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1" w:rsidRDefault="007927C1">
      <w:pPr>
        <w:pStyle w:val="ConsPlusNormal"/>
        <w:jc w:val="both"/>
        <w:outlineLvl w:val="0"/>
      </w:pPr>
    </w:p>
    <w:p w:rsidR="007927C1" w:rsidRDefault="007927C1">
      <w:pPr>
        <w:pStyle w:val="ConsPlusTitle"/>
        <w:jc w:val="center"/>
        <w:outlineLvl w:val="0"/>
      </w:pPr>
      <w:r>
        <w:t>ВЛАДИМИРСКАЯ ОБЛАСТЬ</w:t>
      </w:r>
    </w:p>
    <w:p w:rsidR="007927C1" w:rsidRDefault="007927C1">
      <w:pPr>
        <w:pStyle w:val="ConsPlusTitle"/>
        <w:jc w:val="center"/>
      </w:pPr>
      <w:r>
        <w:t>АДМИНИСТРАЦИЯ ПЕТУШИНСКОГО РАЙОНА</w:t>
      </w:r>
    </w:p>
    <w:p w:rsidR="007927C1" w:rsidRDefault="007927C1">
      <w:pPr>
        <w:pStyle w:val="ConsPlusTitle"/>
        <w:jc w:val="both"/>
      </w:pPr>
    </w:p>
    <w:p w:rsidR="007927C1" w:rsidRDefault="007927C1">
      <w:pPr>
        <w:pStyle w:val="ConsPlusTitle"/>
        <w:jc w:val="center"/>
      </w:pPr>
      <w:r>
        <w:t>ПОСТАНОВЛЕНИЕ</w:t>
      </w:r>
    </w:p>
    <w:p w:rsidR="007927C1" w:rsidRDefault="007927C1">
      <w:pPr>
        <w:pStyle w:val="ConsPlusTitle"/>
        <w:jc w:val="center"/>
      </w:pPr>
      <w:r>
        <w:t>от 30 марта 2018 г. N 604</w:t>
      </w:r>
    </w:p>
    <w:p w:rsidR="007927C1" w:rsidRDefault="007927C1">
      <w:pPr>
        <w:pStyle w:val="ConsPlusTitle"/>
        <w:jc w:val="both"/>
      </w:pPr>
    </w:p>
    <w:p w:rsidR="007927C1" w:rsidRDefault="007927C1">
      <w:pPr>
        <w:pStyle w:val="ConsPlusTitle"/>
        <w:jc w:val="center"/>
      </w:pPr>
      <w:r>
        <w:t>ОБ УТВЕРЖДЕНИИ МУНИЦИПАЛЬНОЙ ПРОГРАММЫ</w:t>
      </w:r>
    </w:p>
    <w:p w:rsidR="007927C1" w:rsidRDefault="007927C1">
      <w:pPr>
        <w:pStyle w:val="ConsPlusTitle"/>
        <w:jc w:val="center"/>
      </w:pPr>
      <w:r>
        <w:t>"ПРОТИВОДЕЙСТВИЕ ЗЛОУПОТРЕБЛЕНИЮ НАРКОТИКАМИ</w:t>
      </w:r>
    </w:p>
    <w:p w:rsidR="007927C1" w:rsidRDefault="007927C1">
      <w:pPr>
        <w:pStyle w:val="ConsPlusTitle"/>
        <w:jc w:val="center"/>
      </w:pPr>
      <w:r>
        <w:t>И ИХ НЕЗАКОННОМУ ОБОРОТУ"</w:t>
      </w:r>
    </w:p>
    <w:p w:rsidR="007927C1" w:rsidRDefault="007927C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927C1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7C1" w:rsidRDefault="00792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7C1" w:rsidRDefault="00792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Петушинского района</w:t>
            </w:r>
            <w:proofErr w:type="gramEnd"/>
          </w:p>
          <w:p w:rsidR="007927C1" w:rsidRDefault="00792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4" w:history="1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19.03.2019 </w:t>
            </w:r>
            <w:hyperlink r:id="rId5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06.12.2019 </w:t>
            </w:r>
            <w:hyperlink r:id="rId6" w:history="1">
              <w:r>
                <w:rPr>
                  <w:color w:val="0000FF"/>
                </w:rPr>
                <w:t>N 2540</w:t>
              </w:r>
            </w:hyperlink>
            <w:r>
              <w:rPr>
                <w:color w:val="392C69"/>
              </w:rPr>
              <w:t>,</w:t>
            </w:r>
          </w:p>
          <w:p w:rsidR="007927C1" w:rsidRDefault="00792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7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20.02.2021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proofErr w:type="gramStart"/>
      <w:r>
        <w:t xml:space="preserve">В целях совершенствования профилактики наркомании на территории Петушинского района,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Владимирской области от 27.02.2002 N 15-ОЗ "О профилактике незаконного потребления наркотических средств и психотропных веществ, наркомании и токсикомании на территории Владимирской области", </w:t>
      </w:r>
      <w:hyperlink r:id="rId1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Порядком разработки, утверждения и</w:t>
      </w:r>
      <w:proofErr w:type="gramEnd"/>
      <w:r>
        <w:t xml:space="preserve"> проведения оценки эффективности реализации муниципальных программ в муниципальном образовании "Петушинский район", утвержденным постановлением администрации Петушинского района от 11.02.2015 N 244, распоряжением администрации Петушинского района от 12.03.2018 N 18-р "О разработке муниципальной программы "Противодействие злоупотреблению наркотиками и их незаконному обороту на 2018 - 2020 годы" постановляю:</w:t>
      </w:r>
    </w:p>
    <w:p w:rsidR="007927C1" w:rsidRDefault="007927C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Петушинского района от 28.09.2018 N 1905)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"Противодействие злоупотреблению наркотиками и их незаконному обороту" согласно приложению.</w:t>
      </w:r>
    </w:p>
    <w:p w:rsidR="007927C1" w:rsidRDefault="007927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Петушинского района от 28.09.2018 N 1905)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2. Отделу по профилактике коррупционных правонарушений и взаимодействию с административными органами правового управления администрации Петушинского района обеспечить координацию работы соисполнителей, ответственных за выполнение программных мероприятий.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3. Признать утратившими силу следующие постановления администрации Петушинского района: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3.1. От 04.03.2015 </w:t>
      </w:r>
      <w:hyperlink r:id="rId14" w:history="1">
        <w:r>
          <w:rPr>
            <w:color w:val="0000FF"/>
          </w:rPr>
          <w:t>N 557</w:t>
        </w:r>
      </w:hyperlink>
      <w:r>
        <w:t xml:space="preserve"> "Об утверждении муниципальной программы "Противодействие злоупотреблению наркотиками и их незаконному обороту на 2015 - 2017 годы".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3.2. От 28.02.2017 </w:t>
      </w:r>
      <w:hyperlink r:id="rId15" w:history="1">
        <w:r>
          <w:rPr>
            <w:color w:val="0000FF"/>
          </w:rPr>
          <w:t>N 303</w:t>
        </w:r>
      </w:hyperlink>
      <w:r>
        <w:t xml:space="preserve"> "О внесении изменений "О внесении изменений в муниципальную программу "Противодействие злоупотреблению наркотиками и их незаконному обороту на 2015 - 2017 годы", утвержденную постановлением администрации Петушинского района от 04.03.2015 N 557".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социальной политике.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5. Постановление вступает в силу со дня официального опубликования в районной газете "Вперед".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jc w:val="right"/>
      </w:pPr>
      <w:r>
        <w:t>Глава администрации</w:t>
      </w:r>
    </w:p>
    <w:p w:rsidR="007927C1" w:rsidRDefault="007927C1">
      <w:pPr>
        <w:pStyle w:val="ConsPlusNormal"/>
        <w:jc w:val="right"/>
      </w:pPr>
      <w:r>
        <w:t>С.Б.ВЕЛИКОЦКИЙ</w:t>
      </w:r>
    </w:p>
    <w:p w:rsidR="007927C1" w:rsidRDefault="007927C1">
      <w:pPr>
        <w:pStyle w:val="ConsPlusNormal"/>
        <w:jc w:val="right"/>
        <w:outlineLvl w:val="0"/>
      </w:pPr>
      <w:bookmarkStart w:id="0" w:name="P33"/>
      <w:bookmarkEnd w:id="0"/>
      <w:r>
        <w:lastRenderedPageBreak/>
        <w:t>Приложение</w:t>
      </w:r>
    </w:p>
    <w:p w:rsidR="007927C1" w:rsidRDefault="007927C1">
      <w:pPr>
        <w:pStyle w:val="ConsPlusNormal"/>
        <w:jc w:val="right"/>
      </w:pPr>
      <w:r>
        <w:t>к постановлению</w:t>
      </w:r>
    </w:p>
    <w:p w:rsidR="007927C1" w:rsidRDefault="007927C1">
      <w:pPr>
        <w:pStyle w:val="ConsPlusNormal"/>
        <w:jc w:val="right"/>
      </w:pPr>
      <w:r>
        <w:t>администрации</w:t>
      </w:r>
    </w:p>
    <w:p w:rsidR="007927C1" w:rsidRDefault="007927C1">
      <w:pPr>
        <w:pStyle w:val="ConsPlusNormal"/>
        <w:jc w:val="right"/>
      </w:pPr>
      <w:r>
        <w:t>Петушинского района</w:t>
      </w:r>
    </w:p>
    <w:p w:rsidR="007927C1" w:rsidRDefault="007927C1">
      <w:pPr>
        <w:pStyle w:val="ConsPlusNormal"/>
        <w:jc w:val="right"/>
      </w:pPr>
      <w:r>
        <w:t>от 30.03.2018 N 604</w:t>
      </w:r>
    </w:p>
    <w:p w:rsidR="007927C1" w:rsidRDefault="007927C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7927C1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7C1" w:rsidRDefault="007927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27C1" w:rsidRDefault="007927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Петушинского района</w:t>
            </w:r>
            <w:proofErr w:type="gramEnd"/>
          </w:p>
          <w:p w:rsidR="007927C1" w:rsidRDefault="00792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6" w:history="1">
              <w:r>
                <w:rPr>
                  <w:color w:val="0000FF"/>
                </w:rPr>
                <w:t>N 1905</w:t>
              </w:r>
            </w:hyperlink>
            <w:r>
              <w:rPr>
                <w:color w:val="392C69"/>
              </w:rPr>
              <w:t xml:space="preserve">, от 19.03.2019 </w:t>
            </w:r>
            <w:hyperlink r:id="rId17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06.12.2019 </w:t>
            </w:r>
            <w:hyperlink r:id="rId18" w:history="1">
              <w:r>
                <w:rPr>
                  <w:color w:val="0000FF"/>
                </w:rPr>
                <w:t>N 2540</w:t>
              </w:r>
            </w:hyperlink>
            <w:r>
              <w:rPr>
                <w:color w:val="392C69"/>
              </w:rPr>
              <w:t>,</w:t>
            </w:r>
          </w:p>
          <w:p w:rsidR="007927C1" w:rsidRDefault="007927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19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20.02.2021 </w:t>
            </w:r>
            <w:hyperlink r:id="rId2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ПАСПОРТ</w:t>
      </w:r>
    </w:p>
    <w:p w:rsidR="007927C1" w:rsidRDefault="007927C1">
      <w:pPr>
        <w:pStyle w:val="ConsPlusTitle"/>
        <w:jc w:val="center"/>
      </w:pPr>
      <w:r>
        <w:t>МУНИЦИПАЛЬНОЙ ПРОГРАММЫ "ПРОТИВОДЕЙСТВИЕ ЗЛОУПОТРЕБЛЕНИЮ</w:t>
      </w:r>
    </w:p>
    <w:p w:rsidR="007927C1" w:rsidRDefault="007927C1">
      <w:pPr>
        <w:pStyle w:val="ConsPlusTitle"/>
        <w:jc w:val="center"/>
      </w:pPr>
      <w:r>
        <w:t>НАРКОТИКАМИ И ИХ НЕЗАКОННОМУ ОБОРОТУ"</w:t>
      </w:r>
    </w:p>
    <w:p w:rsidR="007927C1" w:rsidRDefault="007927C1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Петушинского района</w:t>
      </w:r>
      <w:proofErr w:type="gramEnd"/>
    </w:p>
    <w:p w:rsidR="007927C1" w:rsidRDefault="007927C1">
      <w:pPr>
        <w:pStyle w:val="ConsPlusNormal"/>
        <w:jc w:val="center"/>
      </w:pPr>
      <w:r>
        <w:t>от 28.09.2018 N 1905)</w:t>
      </w:r>
    </w:p>
    <w:p w:rsidR="007927C1" w:rsidRDefault="007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7927C1">
        <w:tc>
          <w:tcPr>
            <w:tcW w:w="2551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Противодействие злоупотреблению наркотиками и их незаконному обороту</w:t>
            </w:r>
          </w:p>
          <w:p w:rsidR="007927C1" w:rsidRDefault="007927C1">
            <w:pPr>
              <w:pStyle w:val="ConsPlusNormal"/>
            </w:pPr>
            <w:r>
              <w:t>(далее - Муниципальная программа)</w:t>
            </w:r>
          </w:p>
        </w:tc>
      </w:tr>
      <w:tr w:rsidR="007927C1">
        <w:tc>
          <w:tcPr>
            <w:tcW w:w="9071" w:type="dxa"/>
            <w:gridSpan w:val="2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Петушинского района от 28.09.2018 N 1905)</w:t>
            </w:r>
          </w:p>
        </w:tc>
      </w:tr>
      <w:tr w:rsidR="007927C1">
        <w:tc>
          <w:tcPr>
            <w:tcW w:w="2551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социально-экономического развития муниципального образования "Петушинский район" Владимирской области на период до 2030 года, утвержденная решением Совета народных депутатов Петушинского района от 17.12.2019 N 115/14;</w:t>
            </w:r>
          </w:p>
          <w:p w:rsidR="007927C1" w:rsidRDefault="007927C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Концепция</w:t>
              </w:r>
            </w:hyperlink>
            <w: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      </w:r>
          </w:p>
          <w:p w:rsidR="007927C1" w:rsidRDefault="007927C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государственной антинаркотической политики Российской Федерации до 2020 года, утвержденная Указом Президента Российской Федерации от 09.06.2010 N 690;</w:t>
            </w:r>
          </w:p>
          <w:p w:rsidR="007927C1" w:rsidRDefault="007927C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национальной безопасности Российской Федерации, утвержденная Указом Президента Российской Федерации от 31.12.2015 N 683;</w:t>
            </w:r>
          </w:p>
          <w:p w:rsidR="007927C1" w:rsidRDefault="007927C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7927C1" w:rsidRDefault="007927C1">
            <w:pPr>
              <w:pStyle w:val="ConsPlusNormal"/>
            </w:pPr>
            <w:r>
              <w:t>Порядок разработки, утверждения и проведения оценки эффективности реализации муниципальных программ в муниципальном образовании "Петушинский район", утвержденный постановлением администрации Петушинского района от 11.02.2015 N 244;</w:t>
            </w:r>
          </w:p>
          <w:p w:rsidR="007927C1" w:rsidRDefault="007927C1">
            <w:pPr>
              <w:pStyle w:val="ConsPlusNormal"/>
            </w:pPr>
            <w:r>
              <w:t>распоряжение администрации Петушинского района от 12.03.2018 N 18-р "О разработке муниципальной программы "Противодействие злоупотреблению наркотиками и их незаконному обороту на 2018 - 2020 годы"</w:t>
            </w:r>
          </w:p>
        </w:tc>
      </w:tr>
      <w:tr w:rsidR="007927C1">
        <w:tc>
          <w:tcPr>
            <w:tcW w:w="9071" w:type="dxa"/>
            <w:gridSpan w:val="2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Петушинского района от 20.02.2021 N 297)</w:t>
            </w:r>
          </w:p>
        </w:tc>
      </w:tr>
      <w:tr w:rsidR="007927C1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7927C1" w:rsidRDefault="007927C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520" w:type="dxa"/>
          </w:tcPr>
          <w:p w:rsidR="007927C1" w:rsidRDefault="007927C1">
            <w:pPr>
              <w:pStyle w:val="ConsPlusNormal"/>
            </w:pPr>
            <w:r>
              <w:t>Отдел по профилактике коррупционных правонарушений и взаимодействию с административными органами правового управления администрации Петушинского района</w:t>
            </w:r>
          </w:p>
        </w:tc>
      </w:tr>
      <w:tr w:rsidR="007927C1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7927C1" w:rsidRDefault="007927C1">
            <w:pPr>
              <w:pStyle w:val="ConsPlusNormal"/>
            </w:pPr>
            <w:r>
              <w:lastRenderedPageBreak/>
              <w:t>Участники программы</w:t>
            </w:r>
          </w:p>
        </w:tc>
        <w:tc>
          <w:tcPr>
            <w:tcW w:w="6520" w:type="dxa"/>
          </w:tcPr>
          <w:p w:rsidR="007927C1" w:rsidRDefault="007927C1">
            <w:pPr>
              <w:pStyle w:val="ConsPlusNormal"/>
            </w:pPr>
            <w:r>
              <w:t>Муниципальное учреждение "Управление образования администрации Петушинского района" (УО);</w:t>
            </w:r>
          </w:p>
          <w:p w:rsidR="007927C1" w:rsidRDefault="007927C1">
            <w:pPr>
              <w:pStyle w:val="ConsPlusNormal"/>
            </w:pPr>
            <w:r>
              <w:t>муниципальное казенное учреждение "Комитет по культуре и туризму администрации Петушинского района" Владимирской области (ККТ);</w:t>
            </w:r>
          </w:p>
          <w:p w:rsidR="007927C1" w:rsidRDefault="007927C1">
            <w:pPr>
              <w:pStyle w:val="ConsPlusNormal"/>
            </w:pPr>
            <w:r>
              <w:t>комитет по физической культуре, спорту и молодежной политике администрации Петушинского района (</w:t>
            </w:r>
            <w:proofErr w:type="spellStart"/>
            <w:r>
              <w:t>КФСиМП</w:t>
            </w:r>
            <w:proofErr w:type="spellEnd"/>
            <w:r>
              <w:t>);</w:t>
            </w:r>
          </w:p>
          <w:p w:rsidR="007927C1" w:rsidRDefault="007927C1">
            <w:pPr>
              <w:pStyle w:val="ConsPlusNormal"/>
            </w:pPr>
            <w:r>
              <w:t>комиссия по делам несовершеннолетних и защите их прав администрации Петушинского района (</w:t>
            </w:r>
            <w:proofErr w:type="spellStart"/>
            <w:r>
              <w:t>КДНиЗП</w:t>
            </w:r>
            <w:proofErr w:type="spellEnd"/>
            <w:r>
              <w:t>);</w:t>
            </w:r>
          </w:p>
          <w:p w:rsidR="007927C1" w:rsidRDefault="007927C1">
            <w:pPr>
              <w:pStyle w:val="ConsPlusNormal"/>
            </w:pPr>
            <w:r>
              <w:t xml:space="preserve">отдел Министерства внутренних дел России по </w:t>
            </w:r>
            <w:proofErr w:type="spellStart"/>
            <w:r>
              <w:t>Петушинскому</w:t>
            </w:r>
            <w:proofErr w:type="spellEnd"/>
            <w:r>
              <w:t xml:space="preserve"> району (ОМВД) (по согласованию);</w:t>
            </w:r>
          </w:p>
          <w:p w:rsidR="007927C1" w:rsidRDefault="007927C1">
            <w:pPr>
              <w:pStyle w:val="ConsPlusNormal"/>
            </w:pPr>
            <w:r>
              <w:t>Военный комиссариат Петушинского района (РВК) (по согласованию);</w:t>
            </w:r>
          </w:p>
          <w:p w:rsidR="007927C1" w:rsidRDefault="007927C1">
            <w:pPr>
              <w:pStyle w:val="ConsPlusNormal"/>
            </w:pPr>
            <w:r>
              <w:t>муниципальное бюджетное учреждение здравоохранения Владимирской области "</w:t>
            </w:r>
            <w:proofErr w:type="spellStart"/>
            <w:r>
              <w:t>Петушинская</w:t>
            </w:r>
            <w:proofErr w:type="spellEnd"/>
            <w:r>
              <w:t xml:space="preserve"> районная больница" (ПРБ) (по согласованию);</w:t>
            </w:r>
          </w:p>
          <w:p w:rsidR="007927C1" w:rsidRDefault="007927C1">
            <w:pPr>
              <w:pStyle w:val="ConsPlusNormal"/>
            </w:pPr>
            <w:r>
              <w:t>государственное казенное учреждение Владимирской области "Центр занятости населения города Петушки" (ЦЗН) (по согласованию)</w:t>
            </w:r>
          </w:p>
        </w:tc>
      </w:tr>
      <w:tr w:rsidR="007927C1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7927C1" w:rsidRDefault="007927C1">
            <w:pPr>
              <w:pStyle w:val="ConsPlusNormal"/>
            </w:pPr>
            <w:r>
              <w:t>Цель программы</w:t>
            </w:r>
          </w:p>
        </w:tc>
        <w:tc>
          <w:tcPr>
            <w:tcW w:w="6520" w:type="dxa"/>
          </w:tcPr>
          <w:p w:rsidR="007927C1" w:rsidRDefault="007927C1">
            <w:pPr>
              <w:pStyle w:val="ConsPlusNormal"/>
            </w:pPr>
            <w:r>
              <w:t>Профилактика немедицинского потребления наркотиков,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7927C1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7927C1" w:rsidRDefault="007927C1">
            <w:pPr>
              <w:pStyle w:val="ConsPlusNormal"/>
            </w:pPr>
            <w:r>
              <w:t>Задачи программы</w:t>
            </w:r>
          </w:p>
        </w:tc>
        <w:tc>
          <w:tcPr>
            <w:tcW w:w="6520" w:type="dxa"/>
          </w:tcPr>
          <w:p w:rsidR="007927C1" w:rsidRDefault="007927C1">
            <w:pPr>
              <w:pStyle w:val="ConsPlusNormal"/>
            </w:pPr>
            <w:proofErr w:type="gramStart"/>
            <w:r>
              <w:t xml:space="preserve"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      </w:r>
            <w:proofErr w:type="gramEnd"/>
          </w:p>
          <w:p w:rsidR="007927C1" w:rsidRDefault="007927C1">
            <w:pPr>
              <w:pStyle w:val="ConsPlusNormal"/>
            </w:pPr>
            <w:r>
              <w:t>- организация и проведение профилактических мероприятий с группами риска немедицинского потребления наркотиков;</w:t>
            </w:r>
          </w:p>
          <w:p w:rsidR="007927C1" w:rsidRDefault="007927C1">
            <w:pPr>
              <w:pStyle w:val="ConsPlusNormal"/>
            </w:pPr>
            <w:r>
              <w:t>- организация профилактической работы в организованных (трудовых и образовательных) коллективах;</w:t>
            </w:r>
          </w:p>
          <w:p w:rsidR="007927C1" w:rsidRDefault="007927C1">
            <w:pPr>
              <w:pStyle w:val="ConsPlusNormal"/>
            </w:pPr>
            <w:r>
              <w:t>- развитие системы раннего выявления незаконных потребителей наркотиков, в частности посредством ежегодной диспансеризации;</w:t>
            </w:r>
          </w:p>
          <w:p w:rsidR="007927C1" w:rsidRDefault="007927C1">
            <w:pPr>
              <w:pStyle w:val="ConsPlusNormal"/>
            </w:pPr>
            <w:r>
              <w:t xml:space="preserve">- создание условий для вовлечения граждан в </w:t>
            </w:r>
            <w:proofErr w:type="spellStart"/>
            <w:r>
              <w:t>антинаркотическую</w:t>
            </w:r>
            <w:proofErr w:type="spellEnd"/>
            <w:r>
              <w:t xml:space="preserve"> деятельность, формирование, стимулирование развития и государственная поддержка деятельности волонтерского молодежного </w:t>
            </w:r>
            <w:proofErr w:type="spellStart"/>
            <w:r>
              <w:t>антинаркотического</w:t>
            </w:r>
            <w:proofErr w:type="spellEnd"/>
            <w:r>
              <w:t xml:space="preserve"> движения, общественных </w:t>
            </w:r>
            <w:proofErr w:type="spellStart"/>
            <w:r>
              <w:t>антинаркотических</w:t>
            </w:r>
            <w:proofErr w:type="spellEnd"/>
            <w:r>
              <w:t xml:space="preserve"> объединений и организаций, занимающихся профилактикой наркомании;</w:t>
            </w:r>
          </w:p>
          <w:p w:rsidR="007927C1" w:rsidRDefault="007927C1">
            <w:pPr>
              <w:pStyle w:val="ConsPlusNormal"/>
            </w:pPr>
            <w:r>
              <w:t>- формирование личной ответственности за свое поведение, обусловливающее снижение спроса на наркотики;</w:t>
            </w:r>
          </w:p>
          <w:p w:rsidR="007927C1" w:rsidRDefault="007927C1">
            <w:pPr>
              <w:pStyle w:val="ConsPlusNormal"/>
            </w:pPr>
            <w:r>
              <w:t>- формирование психологического иммунитета к потреблению наркотиков у детей школьного возраста, их родителей и учителей</w:t>
            </w:r>
          </w:p>
        </w:tc>
      </w:tr>
      <w:tr w:rsidR="007927C1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7927C1" w:rsidRDefault="007927C1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6520" w:type="dxa"/>
          </w:tcPr>
          <w:p w:rsidR="007927C1" w:rsidRDefault="007927C1">
            <w:pPr>
              <w:pStyle w:val="ConsPlusNormal"/>
            </w:pPr>
            <w:r>
              <w:t>Количество преступлений, совершенных в состоянии наркотического опьянения;</w:t>
            </w:r>
          </w:p>
          <w:p w:rsidR="007927C1" w:rsidRDefault="007927C1">
            <w:pPr>
              <w:pStyle w:val="ConsPlusNormal"/>
            </w:pPr>
            <w:r>
              <w:t xml:space="preserve">количество лиц, привлеченных за совершение преступлений в </w:t>
            </w:r>
            <w:r>
              <w:lastRenderedPageBreak/>
              <w:t>состоянии наркотического и (или) токсического опьянения;</w:t>
            </w:r>
          </w:p>
          <w:p w:rsidR="007927C1" w:rsidRDefault="007927C1">
            <w:pPr>
              <w:pStyle w:val="ConsPlusNormal"/>
            </w:pPr>
            <w:r>
              <w:t>первичная обращаемость лиц, употребляющих наркотики с вредными последствиями, в медицинские учреждения;</w:t>
            </w:r>
          </w:p>
          <w:p w:rsidR="007927C1" w:rsidRDefault="007927C1">
            <w:pPr>
              <w:pStyle w:val="ConsPlusNormal"/>
            </w:pPr>
            <w:r>
              <w:t>количество лиц, больных наркоманией, прошедших лечение и медико-социальную реабилитацию</w:t>
            </w:r>
          </w:p>
        </w:tc>
      </w:tr>
      <w:tr w:rsidR="007927C1">
        <w:tc>
          <w:tcPr>
            <w:tcW w:w="2551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2018 - 2023 годы</w:t>
            </w:r>
          </w:p>
        </w:tc>
      </w:tr>
      <w:tr w:rsidR="007927C1">
        <w:tc>
          <w:tcPr>
            <w:tcW w:w="9071" w:type="dxa"/>
            <w:gridSpan w:val="2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r>
              <w:t xml:space="preserve">(в ред. постановлений администрации Петушинского района от 06.12.2019 </w:t>
            </w:r>
            <w:hyperlink r:id="rId29" w:history="1">
              <w:r>
                <w:rPr>
                  <w:color w:val="0000FF"/>
                </w:rPr>
                <w:t>N 2540</w:t>
              </w:r>
            </w:hyperlink>
            <w:r>
              <w:t xml:space="preserve">, от 20.02.2021 </w:t>
            </w:r>
            <w:hyperlink r:id="rId30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c>
          <w:tcPr>
            <w:tcW w:w="2551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Объемы бюджетных ассигнований программы, в том числе по годам и источникам</w:t>
            </w:r>
          </w:p>
        </w:tc>
        <w:tc>
          <w:tcPr>
            <w:tcW w:w="652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Общий объем средств, предусмотренных на реализацию Муниципальной программы 385,30 тыс. рублей, в том числе из областного бюджета 100,00 тыс. рублей из бюджета муниципального образования "Петушинский район" - 285,30 тыс. рублей, в том числе по годам:</w:t>
            </w:r>
          </w:p>
          <w:p w:rsidR="007927C1" w:rsidRDefault="007927C1">
            <w:pPr>
              <w:pStyle w:val="ConsPlusNormal"/>
            </w:pPr>
            <w:r>
              <w:t>2018 год - 20,00 тыс. руб., за счет средств бюджета муниципального образования "Петушинский район";</w:t>
            </w:r>
          </w:p>
          <w:p w:rsidR="007927C1" w:rsidRDefault="007927C1">
            <w:pPr>
              <w:pStyle w:val="ConsPlusNormal"/>
            </w:pPr>
            <w:r>
              <w:t>2019 год - 125,30 тыс. руб., в том числе 100,00 тыс. руб. за счет средств областного бюджета; 25,30 тыс. руб., за счет бюджета муниципального образования "Петушинский район";</w:t>
            </w:r>
          </w:p>
          <w:p w:rsidR="007927C1" w:rsidRDefault="007927C1">
            <w:pPr>
              <w:pStyle w:val="ConsPlusNormal"/>
            </w:pPr>
            <w:r>
              <w:t>2020 год - 20,00 тыс. руб. за счет бюджета муниципального образования "Петушинский район";</w:t>
            </w:r>
          </w:p>
          <w:p w:rsidR="007927C1" w:rsidRDefault="007927C1">
            <w:pPr>
              <w:pStyle w:val="ConsPlusNormal"/>
            </w:pPr>
            <w:r>
              <w:t>2021 год - 100,00 тыс. руб. за счет средств бюджета муниципального образования "Петушинский район";</w:t>
            </w:r>
          </w:p>
          <w:p w:rsidR="007927C1" w:rsidRDefault="007927C1">
            <w:pPr>
              <w:pStyle w:val="ConsPlusNormal"/>
            </w:pPr>
            <w:r>
              <w:t>2022 год - 60 тыс. руб. за счет средств бюджета муниципального образования "Петушинский район";</w:t>
            </w:r>
          </w:p>
          <w:p w:rsidR="007927C1" w:rsidRDefault="007927C1">
            <w:pPr>
              <w:pStyle w:val="ConsPlusNormal"/>
            </w:pPr>
            <w:r>
              <w:t>2023 год - 60 тыс. руб. за счет средств бюджета муниципального образования "Петушинский район"</w:t>
            </w:r>
          </w:p>
        </w:tc>
      </w:tr>
      <w:tr w:rsidR="007927C1">
        <w:tc>
          <w:tcPr>
            <w:tcW w:w="9071" w:type="dxa"/>
            <w:gridSpan w:val="2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Петушинского района от 20.02.2021 N 297)</w:t>
            </w:r>
          </w:p>
        </w:tc>
      </w:tr>
      <w:tr w:rsidR="007927C1">
        <w:tblPrEx>
          <w:tblBorders>
            <w:insideH w:val="single" w:sz="4" w:space="0" w:color="auto"/>
          </w:tblBorders>
        </w:tblPrEx>
        <w:tc>
          <w:tcPr>
            <w:tcW w:w="2551" w:type="dxa"/>
          </w:tcPr>
          <w:p w:rsidR="007927C1" w:rsidRDefault="007927C1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520" w:type="dxa"/>
          </w:tcPr>
          <w:p w:rsidR="007927C1" w:rsidRDefault="007927C1">
            <w:pPr>
              <w:pStyle w:val="ConsPlusNormal"/>
            </w:pPr>
            <w:r>
              <w:t xml:space="preserve">Реализация Муниципальной программы позволит обеспечить </w:t>
            </w:r>
            <w:proofErr w:type="gramStart"/>
            <w:r>
              <w:t>ежегодное</w:t>
            </w:r>
            <w:proofErr w:type="gramEnd"/>
            <w:r>
              <w:t>:</w:t>
            </w:r>
          </w:p>
          <w:p w:rsidR="007927C1" w:rsidRDefault="007927C1">
            <w:pPr>
              <w:pStyle w:val="ConsPlusNormal"/>
            </w:pPr>
            <w:r>
              <w:t>- сокращение предложения наркотиков и спроса на них по данным ОМВД;</w:t>
            </w:r>
          </w:p>
          <w:p w:rsidR="007927C1" w:rsidRDefault="007927C1">
            <w:pPr>
              <w:pStyle w:val="ConsPlusNormal"/>
            </w:pPr>
            <w:r>
              <w:t xml:space="preserve">- сокращение масштабов последствий незаконного оборота наркотиков и их </w:t>
            </w:r>
            <w:proofErr w:type="spellStart"/>
            <w:r>
              <w:t>прекурсоров</w:t>
            </w:r>
            <w:proofErr w:type="spellEnd"/>
            <w:r>
              <w:t xml:space="preserve"> по данным ОМВД</w:t>
            </w:r>
          </w:p>
        </w:tc>
      </w:tr>
    </w:tbl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Раздел 1. ОБЩАЯ ХАРАКТЕРИСТИКА СФЕРЫ РЕАЛИЗАЦИИ</w:t>
      </w:r>
    </w:p>
    <w:p w:rsidR="007927C1" w:rsidRDefault="007927C1">
      <w:pPr>
        <w:pStyle w:val="ConsPlusTitle"/>
        <w:jc w:val="center"/>
      </w:pPr>
      <w:r>
        <w:t>МУНИЦИПАЛЬНОЙ ПРОГРАММЫ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r>
        <w:t>Выполнение мероприятий Муниципальной программы муниципального "Противодействие злоупотреблению наркотиками и их незаконному обороту 2015 - 2017 годы" позволило развить межведомственное взаимодействие, повысить роль органов местного самоуправления, учреждений социальной сферы, расширить участие населения в профилактике и противодействии наркомании.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Начиная с 2005 года, организован мониторинг за состоянием </w:t>
      </w:r>
      <w:proofErr w:type="spellStart"/>
      <w:r>
        <w:t>наркоситуации</w:t>
      </w:r>
      <w:proofErr w:type="spellEnd"/>
      <w:r>
        <w:t xml:space="preserve"> в районе. Для обеспечения скоординированных действий органов местного самоуправления и правоохранительных структур создана и действует </w:t>
      </w:r>
      <w:proofErr w:type="spellStart"/>
      <w:r>
        <w:t>антинаркотическая</w:t>
      </w:r>
      <w:proofErr w:type="spellEnd"/>
      <w:r>
        <w:t xml:space="preserve"> комиссия Петушинского района.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Внедрены современные формы и методы работы по проведению первичной позитивной профилактики наркомании с участием учреждений образования, культуры, здравоохранения, КДН и ЗП, </w:t>
      </w:r>
      <w:r>
        <w:lastRenderedPageBreak/>
        <w:t>ОМВД.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Распространенность наркомании в районе остается одной из наиболее острых социальных проблем, оказывающих негативное влияние на состояние здоровья населения, демографическую ситуацию, и осложняет </w:t>
      </w:r>
      <w:proofErr w:type="gramStart"/>
      <w:r>
        <w:t>криминогенную обстановку</w:t>
      </w:r>
      <w:proofErr w:type="gramEnd"/>
      <w:r>
        <w:t>. Согласно данным мониторинга среди лиц, употребляющих наркотические средства и психотропные вещества, 16,1% составляют несовершеннолетние.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Как свидетельствует практика, наркомания остается одной из причин совершения тяжких и особо тяжких преступлений, таких как кражи, грабежи, разбои, причинение тяжкого вреда здоровью.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Выполнение задач по профилактике наркомании и связанных с ней правонарушений и преступлений возможно на основе использования программно-целевого метода планирования, что позволит обеспечить проведение единой политики в вопросах борьбы с наркоманией, мобилизовать необходимые ресурсы, сконцентрировать усилия органов местного самоуправления, правоохранительных структур, общественных организаций на приоритетных направлениях этой деятельности.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Ежегодно в районе проводится месячник по борьбе с наркоманией, приуроченный к Международному дню борьбы против злоупотребления наркотиками и их незаконного оборота. Принятые меры способствовали повышению эффективности антинаркотической деятельности: сократилось число потребителей наркотических средств и психотропных веществ, в том числе среди несовершеннолетних, уменьшилось количество наркоманов.</w:t>
      </w:r>
    </w:p>
    <w:p w:rsidR="007927C1" w:rsidRDefault="007927C1">
      <w:pPr>
        <w:pStyle w:val="ConsPlusNormal"/>
        <w:spacing w:before="220"/>
        <w:ind w:firstLine="540"/>
        <w:jc w:val="both"/>
      </w:pPr>
      <w:proofErr w:type="gramStart"/>
      <w:r>
        <w:t xml:space="preserve">Среди нерешенных остаются проблемы создания условий для оказания медицинской помощи и медико-социальной реабилитации больных наркоманией, внедрения современных методик лечения заболевания, оснащения учреждений здравоохранения, социальной защиты населения, правоохранительных органов современными средствами </w:t>
      </w:r>
      <w:proofErr w:type="spellStart"/>
      <w:r>
        <w:t>наркодиагностики</w:t>
      </w:r>
      <w:proofErr w:type="spellEnd"/>
      <w:r>
        <w:t>, привлечения к работе по противодействию наркомании общественных и религиозных организаций, улучшения межведомственного взаимодействия в работе.</w:t>
      </w:r>
      <w:proofErr w:type="gramEnd"/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Настоящая программа ориентирована на совершенствование профилактики наркомании, особенно среди несовершеннолетних граждан, пресечение деятельности </w:t>
      </w:r>
      <w:proofErr w:type="spellStart"/>
      <w:r>
        <w:t>наркодилеров</w:t>
      </w:r>
      <w:proofErr w:type="spellEnd"/>
      <w:r>
        <w:t xml:space="preserve"> и организованных преступных сообществ, укрепление межведомственного взаимодействия в работе. Работа в этой сфере будет направлена на комплексное расширение этих задач.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Запланированные программные мероприятия направлены на решение задач по формированию единой системы межведомственной профилактики наркомании, приостановлению роста злоупотребления наркотиками и снижению заболеваемости наркоманией.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Раздел 2. ПРИОРИТЕТЫ, ЦЕЛИ И ЗАДАЧИ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proofErr w:type="gramStart"/>
      <w:r>
        <w:t xml:space="preserve">Приоритеты Муниципальной программы определены </w:t>
      </w:r>
      <w:hyperlink r:id="rId32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муниципального образования "Петушинский район" Владимирской области до 2020 года и на плановый период до 2030 года, утвержденной решением Совета народных депутатов Петушинского района от 24.12.2014 N 55/4, и направлены на обеспечение противодействия преступности в сфере незаконного оборота наркотиков, пресечение </w:t>
      </w:r>
      <w:proofErr w:type="spellStart"/>
      <w:r>
        <w:t>наркотрафика</w:t>
      </w:r>
      <w:proofErr w:type="spellEnd"/>
      <w:r>
        <w:t xml:space="preserve">, подрыв финансовых основ </w:t>
      </w:r>
      <w:proofErr w:type="spellStart"/>
      <w:r>
        <w:t>наркопреступности</w:t>
      </w:r>
      <w:proofErr w:type="spellEnd"/>
      <w:r>
        <w:t>, сокращение числа потребителей наркотиков в немедицинских целях, неприятие</w:t>
      </w:r>
      <w:proofErr w:type="gramEnd"/>
      <w:r>
        <w:t xml:space="preserve"> употребления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подростков в немедицинское употребление наркотиков, выявление лиц, употребляющих наркотики.</w:t>
      </w:r>
    </w:p>
    <w:p w:rsidR="007927C1" w:rsidRDefault="007927C1">
      <w:pPr>
        <w:pStyle w:val="ConsPlusNormal"/>
        <w:spacing w:before="220"/>
        <w:ind w:firstLine="540"/>
        <w:jc w:val="both"/>
      </w:pPr>
      <w:proofErr w:type="gramStart"/>
      <w:r>
        <w:t xml:space="preserve">Цели программы сформулированы в соответствии с </w:t>
      </w:r>
      <w:hyperlink r:id="rId33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</w:t>
      </w:r>
      <w:hyperlink r:id="rId34" w:history="1">
        <w:r>
          <w:rPr>
            <w:color w:val="0000FF"/>
          </w:rPr>
          <w:t>Стратегией</w:t>
        </w:r>
      </w:hyperlink>
      <w:r>
        <w:t xml:space="preserve"> </w:t>
      </w:r>
      <w:r>
        <w:lastRenderedPageBreak/>
        <w:t xml:space="preserve">государственной антинаркотической политики Российской Федерации до 2020 года, утвержденной Указом Президента Российской Федерации от 09.06.2010 N 690, </w:t>
      </w:r>
      <w:hyperlink r:id="rId35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683.</w:t>
      </w:r>
      <w:proofErr w:type="gramEnd"/>
    </w:p>
    <w:p w:rsidR="007927C1" w:rsidRDefault="007927C1">
      <w:pPr>
        <w:pStyle w:val="ConsPlusNormal"/>
        <w:spacing w:before="220"/>
        <w:ind w:firstLine="540"/>
        <w:jc w:val="both"/>
      </w:pPr>
      <w:r>
        <w:t>Исходя из приоритетов государственной политики в сфере обеспечения общественного порядка и профилактики правонарушений, была сформулирована следующая цель программы - профилактика немедицинского потребления наркотиков,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Достижение этой цели будет основано на решении следующих задач:</w:t>
      </w:r>
    </w:p>
    <w:p w:rsidR="007927C1" w:rsidRDefault="007927C1">
      <w:pPr>
        <w:pStyle w:val="ConsPlusNormal"/>
        <w:spacing w:before="220"/>
        <w:ind w:firstLine="540"/>
        <w:jc w:val="both"/>
      </w:pPr>
      <w:proofErr w:type="gramStart"/>
      <w:r>
        <w:t xml:space="preserve"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</w:t>
      </w:r>
      <w:proofErr w:type="spellStart"/>
      <w:r>
        <w:t>психоактивных</w:t>
      </w:r>
      <w:proofErr w:type="spellEnd"/>
      <w:r>
        <w:t xml:space="preserve">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7927C1" w:rsidRDefault="007927C1">
      <w:pPr>
        <w:pStyle w:val="ConsPlusNormal"/>
        <w:spacing w:before="220"/>
        <w:ind w:firstLine="540"/>
        <w:jc w:val="both"/>
      </w:pPr>
      <w:r>
        <w:t>- организация и проведение профилактических мероприятий с группами риска немедицинского потребления наркотиков;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- организация профилактической работы в организованных (трудовых и образовательных) коллективах;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-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- создание условий для вовлечения граждан в </w:t>
      </w:r>
      <w:proofErr w:type="spellStart"/>
      <w:r>
        <w:t>антинаркотическую</w:t>
      </w:r>
      <w:proofErr w:type="spellEnd"/>
      <w:r>
        <w:t xml:space="preserve"> деятельность, формирование, стимулирование развития и государственная поддержка деятельности волонтерского молодежного </w:t>
      </w:r>
      <w:proofErr w:type="spellStart"/>
      <w:r>
        <w:t>антинаркотического</w:t>
      </w:r>
      <w:proofErr w:type="spellEnd"/>
      <w:r>
        <w:t xml:space="preserve"> движения, общественных </w:t>
      </w:r>
      <w:proofErr w:type="spellStart"/>
      <w:r>
        <w:t>антинаркотических</w:t>
      </w:r>
      <w:proofErr w:type="spellEnd"/>
      <w:r>
        <w:t xml:space="preserve"> объединений и организаций, занимающихся профилактикой наркомании;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- формирование личной ответственности за свое поведение, обусловливающее снижение спроса на наркотики;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- формирование психологического иммунитета к потреблению наркотиков у детей школьного возраста, их родителей и учителей.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Реализация мероприятий программы позволит создать условия для улучшения наркологической ситуации на территории района, пресечение каналов поступления наркотиков в нелегальный оборот, совершенствования работы по проведению антинаркотической пропаганды, информированию населения о негативных последствиях заболевания, обеспечению раннего выявления лиц, склонных к употреблению наркотических средств и психотропных веществ, организации их лечения и медико-социальной реабилитации.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Выполнение этих задач будет способствовать снижению масштабов распространения наркомании в Петушинском районе, организации целенаправленной профилактической работы среди различных групп населения.</w:t>
      </w:r>
    </w:p>
    <w:p w:rsidR="007927C1" w:rsidRDefault="007927C1">
      <w:pPr>
        <w:pStyle w:val="ConsPlusNormal"/>
        <w:spacing w:before="220"/>
        <w:ind w:firstLine="540"/>
        <w:jc w:val="both"/>
      </w:pPr>
      <w:proofErr w:type="gramStart"/>
      <w:r>
        <w:t>Показателями социальной эффективности программы являются планируемые результаты работы по оказанию наркологической медицинской помощи лицам, склонным к употреблению наркотиков, привлечению родственников, психологов и педагогов к формированию у них установок здорового образа жизни, снижению количества наркоманов, состоящих на учете в наркологическом кабинете муниципального бюджетного учреждения Владимирской области "</w:t>
      </w:r>
      <w:proofErr w:type="spellStart"/>
      <w:r>
        <w:t>Петушинская</w:t>
      </w:r>
      <w:proofErr w:type="spellEnd"/>
      <w:r>
        <w:t xml:space="preserve"> районная больница", уменьшению числа больных с впервые установленным диагнозом "наркомания".</w:t>
      </w:r>
      <w:proofErr w:type="gramEnd"/>
    </w:p>
    <w:p w:rsidR="007927C1" w:rsidRDefault="007927C1">
      <w:pPr>
        <w:pStyle w:val="ConsPlusNormal"/>
        <w:spacing w:before="220"/>
        <w:ind w:firstLine="540"/>
        <w:jc w:val="both"/>
      </w:pPr>
      <w:r>
        <w:lastRenderedPageBreak/>
        <w:t>В ходе выполнения программы будет усилена работа правоохранительных органов по борьбе с незаконным оборотом наркотиков, привлечению к уголовной ответственности лиц, занимающихся наркоторговлей. Это позволит в 2020 году по сравнению с 2017 годом увеличить количество изъятых из незаконного оборота наркотических средств и психотропных веществ, сократить число преступлений, совершенных в состоянии наркотического опьянения.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Принятые меры будут способствовать формированию среди жителей района негативного отношения к наркомании, мотивации на здоровый образ жизни, занятиям физической культурой и спортом, а также окажут позитивное влияние на решение проблем сохранения здоровья населения, улучшения демографической ситуации в Петушинском районе.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Раздел 3. ЦЕЛЕВЫЕ ПОКАЗАТЕЛИ (ИНДИКАТОРЫ)</w:t>
      </w:r>
    </w:p>
    <w:p w:rsidR="007927C1" w:rsidRDefault="007927C1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Петушинского района</w:t>
      </w:r>
      <w:proofErr w:type="gramEnd"/>
    </w:p>
    <w:p w:rsidR="007927C1" w:rsidRDefault="007927C1">
      <w:pPr>
        <w:pStyle w:val="ConsPlusNormal"/>
        <w:jc w:val="center"/>
      </w:pPr>
      <w:r>
        <w:t>от 20.02.2021 N 297)</w:t>
      </w:r>
    </w:p>
    <w:p w:rsidR="007927C1" w:rsidRDefault="007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20"/>
        <w:gridCol w:w="567"/>
        <w:gridCol w:w="793"/>
        <w:gridCol w:w="793"/>
        <w:gridCol w:w="793"/>
        <w:gridCol w:w="793"/>
        <w:gridCol w:w="793"/>
        <w:gridCol w:w="793"/>
        <w:gridCol w:w="793"/>
      </w:tblGrid>
      <w:tr w:rsidR="007927C1">
        <w:tc>
          <w:tcPr>
            <w:tcW w:w="1928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20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118" w:type="dxa"/>
            <w:gridSpan w:val="8"/>
          </w:tcPr>
          <w:p w:rsidR="007927C1" w:rsidRDefault="007927C1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7927C1">
        <w:tc>
          <w:tcPr>
            <w:tcW w:w="1928" w:type="dxa"/>
            <w:vMerge/>
          </w:tcPr>
          <w:p w:rsidR="007927C1" w:rsidRDefault="007927C1"/>
        </w:tc>
        <w:tc>
          <w:tcPr>
            <w:tcW w:w="1020" w:type="dxa"/>
            <w:vMerge/>
          </w:tcPr>
          <w:p w:rsidR="007927C1" w:rsidRDefault="007927C1"/>
        </w:tc>
        <w:tc>
          <w:tcPr>
            <w:tcW w:w="567" w:type="dxa"/>
          </w:tcPr>
          <w:p w:rsidR="007927C1" w:rsidRDefault="007927C1">
            <w:pPr>
              <w:pStyle w:val="ConsPlusNormal"/>
              <w:jc w:val="center"/>
            </w:pPr>
            <w:r>
              <w:t>базовый год (отчетный)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</w:tr>
      <w:tr w:rsidR="007927C1">
        <w:tc>
          <w:tcPr>
            <w:tcW w:w="1928" w:type="dxa"/>
          </w:tcPr>
          <w:p w:rsidR="007927C1" w:rsidRDefault="00792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927C1" w:rsidRDefault="007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927C1" w:rsidRDefault="007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10</w:t>
            </w:r>
          </w:p>
        </w:tc>
      </w:tr>
      <w:tr w:rsidR="007927C1">
        <w:tc>
          <w:tcPr>
            <w:tcW w:w="9066" w:type="dxa"/>
            <w:gridSpan w:val="10"/>
          </w:tcPr>
          <w:p w:rsidR="007927C1" w:rsidRDefault="007927C1">
            <w:pPr>
              <w:pStyle w:val="ConsPlusNormal"/>
              <w:jc w:val="center"/>
            </w:pPr>
            <w:r>
              <w:t>Муниципальная программа "Противодействие злоупотреблению наркотиками и их незаконному обороту"</w:t>
            </w:r>
          </w:p>
        </w:tc>
      </w:tr>
      <w:tr w:rsidR="007927C1">
        <w:tc>
          <w:tcPr>
            <w:tcW w:w="1928" w:type="dxa"/>
          </w:tcPr>
          <w:p w:rsidR="007927C1" w:rsidRDefault="007927C1">
            <w:pPr>
              <w:pStyle w:val="ConsPlusNormal"/>
            </w:pPr>
            <w:r>
              <w:t>Количество преступлений, совершенных в состоянии наркотического опьянения</w:t>
            </w:r>
          </w:p>
        </w:tc>
        <w:tc>
          <w:tcPr>
            <w:tcW w:w="1020" w:type="dxa"/>
          </w:tcPr>
          <w:p w:rsidR="007927C1" w:rsidRDefault="007927C1">
            <w:pPr>
              <w:pStyle w:val="ConsPlusNormal"/>
            </w:pPr>
            <w:r>
              <w:t>фактов</w:t>
            </w:r>
          </w:p>
        </w:tc>
        <w:tc>
          <w:tcPr>
            <w:tcW w:w="567" w:type="dxa"/>
          </w:tcPr>
          <w:p w:rsidR="007927C1" w:rsidRDefault="007927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25</w:t>
            </w:r>
          </w:p>
        </w:tc>
      </w:tr>
      <w:tr w:rsidR="007927C1">
        <w:tc>
          <w:tcPr>
            <w:tcW w:w="1928" w:type="dxa"/>
          </w:tcPr>
          <w:p w:rsidR="007927C1" w:rsidRDefault="007927C1">
            <w:pPr>
              <w:pStyle w:val="ConsPlusNormal"/>
            </w:pPr>
            <w:r>
              <w:t>Количество лиц, привлеченных за совершение преступлений в состоянии наркотического и (или) токсического опьянения</w:t>
            </w:r>
          </w:p>
        </w:tc>
        <w:tc>
          <w:tcPr>
            <w:tcW w:w="1020" w:type="dxa"/>
          </w:tcPr>
          <w:p w:rsidR="007927C1" w:rsidRDefault="007927C1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</w:tcPr>
          <w:p w:rsidR="007927C1" w:rsidRDefault="007927C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33</w:t>
            </w:r>
          </w:p>
        </w:tc>
      </w:tr>
      <w:tr w:rsidR="007927C1">
        <w:tc>
          <w:tcPr>
            <w:tcW w:w="1928" w:type="dxa"/>
          </w:tcPr>
          <w:p w:rsidR="007927C1" w:rsidRDefault="007927C1">
            <w:pPr>
              <w:pStyle w:val="ConsPlusNormal"/>
            </w:pPr>
            <w:r>
              <w:t>Первичная обращаемость лиц, употребляющих наркотики с вредными последствиями, в медицинские учреждения</w:t>
            </w:r>
          </w:p>
        </w:tc>
        <w:tc>
          <w:tcPr>
            <w:tcW w:w="1020" w:type="dxa"/>
          </w:tcPr>
          <w:p w:rsidR="007927C1" w:rsidRDefault="007927C1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</w:tcPr>
          <w:p w:rsidR="007927C1" w:rsidRDefault="007927C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32</w:t>
            </w:r>
          </w:p>
        </w:tc>
      </w:tr>
      <w:tr w:rsidR="007927C1">
        <w:tc>
          <w:tcPr>
            <w:tcW w:w="1928" w:type="dxa"/>
          </w:tcPr>
          <w:p w:rsidR="007927C1" w:rsidRDefault="007927C1">
            <w:pPr>
              <w:pStyle w:val="ConsPlusNormal"/>
            </w:pPr>
            <w:r>
              <w:lastRenderedPageBreak/>
              <w:t>Количество лиц, больных наркоманией, прошедших лечение и медико-социальную реабилитацию</w:t>
            </w:r>
          </w:p>
        </w:tc>
        <w:tc>
          <w:tcPr>
            <w:tcW w:w="1020" w:type="dxa"/>
          </w:tcPr>
          <w:p w:rsidR="007927C1" w:rsidRDefault="007927C1">
            <w:pPr>
              <w:pStyle w:val="ConsPlusNormal"/>
            </w:pPr>
            <w:r>
              <w:t>человек</w:t>
            </w:r>
          </w:p>
        </w:tc>
        <w:tc>
          <w:tcPr>
            <w:tcW w:w="567" w:type="dxa"/>
          </w:tcPr>
          <w:p w:rsidR="007927C1" w:rsidRDefault="007927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18</w:t>
            </w:r>
          </w:p>
        </w:tc>
      </w:tr>
    </w:tbl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Раздел 4. ХАРАКТЕРИСТИКА ОСНОВНЫХ МЕРОПРИЯТИЙ</w:t>
      </w:r>
    </w:p>
    <w:p w:rsidR="007927C1" w:rsidRDefault="007927C1">
      <w:pPr>
        <w:pStyle w:val="ConsPlusTitle"/>
        <w:jc w:val="center"/>
      </w:pPr>
      <w:r>
        <w:t>МУНИЦИПАЛЬНОЙ ПРОГРАММЫ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r>
        <w:t>В состав Муниципальной программы входит перечень программных мероприятий. Мероприятия Муниципальной программы подробно указаны в таблице N 1: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1. "Координация совместной деятельности по профилактике наркомании" - содержит меры по совершенствованию взаимного обмена информацией, проведению социологических исследований, осуществлению мониторинга за состоянием </w:t>
      </w:r>
      <w:proofErr w:type="spellStart"/>
      <w:r>
        <w:t>наркоситуации</w:t>
      </w:r>
      <w:proofErr w:type="spellEnd"/>
      <w:r>
        <w:t xml:space="preserve"> с целью усиления межведомственного взаимодействия между участниками антинаркотической деятельности, повышению роли органов местного самоуправления в этой работе, информированию населения о негативных последствиях употребления психотропных и сильнодействующих веществ.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2. "</w:t>
      </w:r>
      <w:proofErr w:type="spellStart"/>
      <w:r>
        <w:t>Антинаркотическая</w:t>
      </w:r>
      <w:proofErr w:type="spellEnd"/>
      <w:r>
        <w:t xml:space="preserve"> пропаганда и воспитание" - предусматривает проведение мероприятий, направленных на формирование негативного отношения населения к немедицинскому потреблению наркотиков, мотивации на ведение здорового образа жизни, организацию культурно-массовой и спортивной работы среди молодежи, использование возможностей образовательных учреждений, библиотечной сети и социальной рекламы.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3. "Формирование комплексной системы профилактики наркомании" - основное внимание уделяется вопросам первичной позитивной </w:t>
      </w:r>
      <w:proofErr w:type="spellStart"/>
      <w:r>
        <w:t>наркопрофилактики</w:t>
      </w:r>
      <w:proofErr w:type="spellEnd"/>
      <w:r>
        <w:t>, организации работы с подростками "группы риска", их родителями и окружением, развития волонтерского движения, проведения медико-социальной реабилитации, повышения профессионального уровня участников этой деятельности.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4. "Борьба с незаконным оборотом наркотиков" - обеспечение совместных действий правоохранительных органов по выявлению каналов поступления наркотических средств, пресечению деятельности </w:t>
      </w:r>
      <w:proofErr w:type="spellStart"/>
      <w:r>
        <w:t>наркодилеров</w:t>
      </w:r>
      <w:proofErr w:type="spellEnd"/>
      <w:r>
        <w:t xml:space="preserve">, организованных преступных сообществ, усилению </w:t>
      </w:r>
      <w:proofErr w:type="gramStart"/>
      <w:r>
        <w:t>контроля за</w:t>
      </w:r>
      <w:proofErr w:type="gramEnd"/>
      <w:r>
        <w:t xml:space="preserve"> состоянием хранения и использования лекарственных препаратов, содержащих наркотические вещества.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5. "Материально-техническое обеспечение" - приобретение и использование актуальных кино-, видеоматериалов, обеспечение учреждений культуры и образования информационно-методической литературой антинаркотической тематики.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Намечено обеспечить эффективное взаимодействие в антинаркотической сфере с гражданским обществом и органами местного самоуправления.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Предполагается принять и направить меры на установление информационной связи с обществом в антинаркотической сфере, в том числе с использованием современных инновационных технологий.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Проводить анализ и эффективное использование информации по результатам мониторинга </w:t>
      </w:r>
      <w:proofErr w:type="spellStart"/>
      <w:r>
        <w:t>наркоситуации</w:t>
      </w:r>
      <w:proofErr w:type="spellEnd"/>
      <w:r>
        <w:t xml:space="preserve"> в районе.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Разработать и реализовать меры по усилению противодействия потреблению наркотиков среди молодежи, в том числе мероприятия по организации перспективной занятости, высококачественного досуга для молодежи, развития социальной инфраструктуры; провести реализацию системы мер воспитательного, образовательного, культурного и физкультурно-спортивного характера, направленных на развитие личности и мотивацию к здоровому образу жизни; провести профилактические </w:t>
      </w:r>
      <w:r>
        <w:lastRenderedPageBreak/>
        <w:t>мероприятия с группами риска немедицинского потребления наркотиков и детьми, оказавшимися в трудной жизненной ситуации; реализовать системы выявления лиц, употребляющих наркотики в немедицинских целях.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Раздел 5. РЕСУРСНОЕ ОБЕСПЕЧЕНИЕ МУНИЦИПАЛЬНОЙ ПРОГРАММЫ</w:t>
      </w:r>
    </w:p>
    <w:p w:rsidR="007927C1" w:rsidRDefault="007927C1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Петушинского района</w:t>
      </w:r>
      <w:proofErr w:type="gramEnd"/>
    </w:p>
    <w:p w:rsidR="007927C1" w:rsidRDefault="007927C1">
      <w:pPr>
        <w:pStyle w:val="ConsPlusNormal"/>
        <w:jc w:val="center"/>
      </w:pPr>
      <w:r>
        <w:t>от 20.02.2021 N 297)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r>
        <w:t>Общий объем средств, предусмотренных на реализацию муниципальной программы 385,30 тыс. рублей, в том числе из областного бюджета 100,00 тыс. рублей, из бюджета муниципального образования "Петушинский район" - 285,30 тыс. рублей, в том числе по годам: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2018 год - 20,00 тыс. руб. за счет средств бюджета муниципального образования "Петушинский район";</w:t>
      </w:r>
    </w:p>
    <w:p w:rsidR="007927C1" w:rsidRDefault="007927C1">
      <w:pPr>
        <w:pStyle w:val="ConsPlusNormal"/>
        <w:spacing w:before="220"/>
        <w:ind w:firstLine="540"/>
        <w:jc w:val="both"/>
      </w:pPr>
      <w:proofErr w:type="gramStart"/>
      <w:r>
        <w:t>2019 год - 125,30 тыс. руб., в том числе 100,00 тыс. руб. за счет средств областного бюджета; 25,30 тыс. руб. за счет: средств бюджета муниципального образования "Петушинский район";</w:t>
      </w:r>
      <w:proofErr w:type="gramEnd"/>
    </w:p>
    <w:p w:rsidR="007927C1" w:rsidRDefault="007927C1">
      <w:pPr>
        <w:pStyle w:val="ConsPlusNormal"/>
        <w:spacing w:before="220"/>
        <w:ind w:firstLine="540"/>
        <w:jc w:val="both"/>
      </w:pPr>
      <w:r>
        <w:t>2020 год - 20,00 тыс. руб. за счет средств бюджета муниципального образования "Петушинский район";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2021 год - 100,00 тыс. руб. за счет средств бюджета муниципального образования "Петушинский район";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2022 год - 60,00 тыс. руб. за счет средств бюджета муниципального образования "Петушинский район";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2023 год - 60,00 тыс. руб. за счет средств бюджета муниципального образования "Петушинский район".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Раздел 6. ПРОГНОЗ КОНЕЧНЫХ РЕЗУЛЬТАТОВ</w:t>
      </w:r>
    </w:p>
    <w:p w:rsidR="007927C1" w:rsidRDefault="007927C1">
      <w:pPr>
        <w:pStyle w:val="ConsPlusTitle"/>
        <w:jc w:val="center"/>
      </w:pPr>
      <w:r>
        <w:t>РЕАЛИЗАЦИИ МУНИЦИПАЛЬНОЙ ПРОГРАММЫ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r>
        <w:t>Выполнение Муниципальной программы позволит ежегодно к 2020 году: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- сокращение предложения наркотиков и спроса на них по данным ОМВД;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 xml:space="preserve">- сокращение масштабов последствий незаконного оборота наркотиков и их </w:t>
      </w:r>
      <w:proofErr w:type="spellStart"/>
      <w:r>
        <w:t>прекурсоров</w:t>
      </w:r>
      <w:proofErr w:type="spellEnd"/>
      <w:r>
        <w:t xml:space="preserve"> по данным ОМВД.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  <w:outlineLvl w:val="1"/>
      </w:pPr>
      <w:r>
        <w:t>Раздел 7. АНАЛИЗ РИСКОВ РЕАЛИЗАЦИИ МУНИЦИПАЛЬНОЙ ПРОГРАММЫ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r>
        <w:t>Выполнению поставленных в Муниципальной программе задач могут помешать риски, сложившиеся под воздействием факторов внутренней и внешней среды.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Внешние риски реализации Муниципальной программы (неуправляемые):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1) изменение федерального и областного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2) изменение регионального законодательства в части финансирования программ;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3) природные и техногенные катастрофы;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4) опережающие темпы инфляции, что приведет к повышению стоимости товаров, работ и услуг.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lastRenderedPageBreak/>
        <w:t>Внутренние риски реализации Муниципальной программы: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1) отсутствие координации и слаженности действий между участниками, ответственными за реализацию Муниципальной программы;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2) недостаточное ресурсное обеспечение Муниципальной программы;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3) увеличение сроков выполнения отдельных мероприятий Муниципальной программы.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Возможные механизмы минимизации рисков: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1) консультирование исполнителей, в том числе с привлечением внешних консультантов;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2) коллегиальные обсуждения и принятие решений;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3) детальное планирование работы исполнителей;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4) финансирование мероприятий Муниципальной программы в полном объеме в соответствии с заявляемой потребностью в финансовых ресурсах.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jc w:val="right"/>
        <w:outlineLvl w:val="1"/>
      </w:pPr>
      <w:r>
        <w:t>Таблица N 1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</w:pPr>
      <w:r>
        <w:t>ПЕРЕЧЕНЬ</w:t>
      </w:r>
    </w:p>
    <w:p w:rsidR="007927C1" w:rsidRDefault="007927C1">
      <w:pPr>
        <w:pStyle w:val="ConsPlusTitle"/>
        <w:jc w:val="center"/>
      </w:pPr>
      <w:r>
        <w:t>ОСНОВНЫХ МЕРОПРИЯТИЙ МУНИЦИПАЛЬНОЙ ПРОГРАММЫ</w:t>
      </w:r>
    </w:p>
    <w:p w:rsidR="007927C1" w:rsidRDefault="007927C1">
      <w:pPr>
        <w:pStyle w:val="ConsPlusTitle"/>
        <w:jc w:val="center"/>
      </w:pPr>
      <w:r>
        <w:t>"ПРОТИВОДЕЙСТВИЕ ЗЛОУПОТРЕБЛЕНИЮ НАРКОТИКАМИ</w:t>
      </w:r>
    </w:p>
    <w:p w:rsidR="007927C1" w:rsidRDefault="007927C1">
      <w:pPr>
        <w:pStyle w:val="ConsPlusTitle"/>
        <w:jc w:val="center"/>
      </w:pPr>
      <w:r>
        <w:t>И ИХ НЕЗАКОННОМУ ОБОРОТУ"</w:t>
      </w:r>
    </w:p>
    <w:p w:rsidR="007927C1" w:rsidRDefault="007927C1">
      <w:pPr>
        <w:pStyle w:val="ConsPlusNormal"/>
        <w:jc w:val="center"/>
      </w:pPr>
      <w:proofErr w:type="gramStart"/>
      <w:r>
        <w:t>(в ред. постановлений администрации Петушинского района</w:t>
      </w:r>
      <w:proofErr w:type="gramEnd"/>
    </w:p>
    <w:p w:rsidR="007927C1" w:rsidRDefault="007927C1">
      <w:pPr>
        <w:pStyle w:val="ConsPlusNormal"/>
        <w:jc w:val="center"/>
      </w:pPr>
      <w:r>
        <w:t xml:space="preserve">от 28.09.2018 </w:t>
      </w:r>
      <w:hyperlink r:id="rId38" w:history="1">
        <w:r>
          <w:rPr>
            <w:color w:val="0000FF"/>
          </w:rPr>
          <w:t>N 1905</w:t>
        </w:r>
      </w:hyperlink>
      <w:r>
        <w:t xml:space="preserve">, от 06.12.2019 </w:t>
      </w:r>
      <w:hyperlink r:id="rId39" w:history="1">
        <w:r>
          <w:rPr>
            <w:color w:val="0000FF"/>
          </w:rPr>
          <w:t>N 2540</w:t>
        </w:r>
      </w:hyperlink>
      <w:r>
        <w:t>)</w:t>
      </w:r>
    </w:p>
    <w:p w:rsidR="007927C1" w:rsidRDefault="007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3855"/>
        <w:gridCol w:w="2040"/>
        <w:gridCol w:w="850"/>
        <w:gridCol w:w="850"/>
        <w:gridCol w:w="2607"/>
        <w:gridCol w:w="2607"/>
      </w:tblGrid>
      <w:tr w:rsidR="007927C1">
        <w:tc>
          <w:tcPr>
            <w:tcW w:w="793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55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2040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7927C1" w:rsidRDefault="007927C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607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607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Связь мероприятия с показателями программы</w:t>
            </w:r>
          </w:p>
        </w:tc>
      </w:tr>
      <w:tr w:rsidR="007927C1">
        <w:tc>
          <w:tcPr>
            <w:tcW w:w="793" w:type="dxa"/>
            <w:vMerge/>
          </w:tcPr>
          <w:p w:rsidR="007927C1" w:rsidRDefault="007927C1"/>
        </w:tc>
        <w:tc>
          <w:tcPr>
            <w:tcW w:w="3855" w:type="dxa"/>
            <w:vMerge/>
          </w:tcPr>
          <w:p w:rsidR="007927C1" w:rsidRDefault="007927C1"/>
        </w:tc>
        <w:tc>
          <w:tcPr>
            <w:tcW w:w="2040" w:type="dxa"/>
            <w:vMerge/>
          </w:tcPr>
          <w:p w:rsidR="007927C1" w:rsidRDefault="007927C1"/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607" w:type="dxa"/>
            <w:vMerge/>
          </w:tcPr>
          <w:p w:rsidR="007927C1" w:rsidRDefault="007927C1"/>
        </w:tc>
        <w:tc>
          <w:tcPr>
            <w:tcW w:w="2607" w:type="dxa"/>
            <w:vMerge/>
          </w:tcPr>
          <w:p w:rsidR="007927C1" w:rsidRDefault="007927C1"/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418"/>
            </w:tblGrid>
            <w:tr w:rsidR="007927C1">
              <w:trPr>
                <w:jc w:val="center"/>
              </w:trPr>
              <w:tc>
                <w:tcPr>
                  <w:tcW w:w="14510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27C1" w:rsidRDefault="007927C1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7927C1" w:rsidRDefault="007927C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7927C1" w:rsidRDefault="007927C1"/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top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7" w:type="dxa"/>
            <w:tcBorders>
              <w:top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7" w:type="dxa"/>
            <w:tcBorders>
              <w:top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8</w:t>
            </w:r>
          </w:p>
        </w:tc>
      </w:tr>
      <w:tr w:rsidR="007927C1"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7927C1" w:rsidRDefault="007927C1">
            <w:pPr>
              <w:pStyle w:val="ConsPlusNormal"/>
            </w:pPr>
            <w:r>
              <w:t>Основное мероприятие 1.</w:t>
            </w:r>
          </w:p>
          <w:p w:rsidR="007927C1" w:rsidRDefault="007927C1">
            <w:pPr>
              <w:pStyle w:val="ConsPlusNormal"/>
            </w:pPr>
            <w:r>
              <w:t>Координация совместной деятельности по профилактике наркомании</w:t>
            </w:r>
          </w:p>
        </w:tc>
        <w:tc>
          <w:tcPr>
            <w:tcW w:w="204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  <w:r>
              <w:t>Сокращение числа потребителей наркотических средств и психотропных веществ, состоящих на учете в учреждениях здравоохранения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Ежегодное проведение комплексного анализа с целью определения фактических масштабов наркомании, ее основных тенденций, причин и условий распространения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&lt;*&gt;;</w:t>
            </w:r>
          </w:p>
          <w:p w:rsidR="007927C1" w:rsidRDefault="007927C1">
            <w:pPr>
              <w:pStyle w:val="ConsPlusNormal"/>
            </w:pPr>
            <w:r>
              <w:t>ЦРБ &lt;*&gt;;</w:t>
            </w:r>
          </w:p>
          <w:p w:rsidR="007927C1" w:rsidRDefault="007927C1">
            <w:pPr>
              <w:pStyle w:val="ConsPlusNormal"/>
            </w:pPr>
            <w:r>
              <w:t>УО;</w:t>
            </w:r>
          </w:p>
          <w:p w:rsidR="007927C1" w:rsidRDefault="007927C1">
            <w:pPr>
              <w:pStyle w:val="ConsPlusNormal"/>
            </w:pPr>
            <w:r>
              <w:t>ККТ;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КФСиМП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Совершенствование форм и методов работы по противодействию наркомании, консолидация усилий исполнителей программы </w:t>
            </w:r>
            <w:r>
              <w:lastRenderedPageBreak/>
              <w:t>на приоритетных направлениях этой деятельности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 xml:space="preserve">Сокращение числа потребителей наркотических средств и психотропных веществ, состоящих на учете в учреждениях </w:t>
            </w:r>
            <w:r>
              <w:lastRenderedPageBreak/>
              <w:t>здравоохранения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4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4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Разработка и внедрение единой системы взаимного обмена информацией между участниками антинаркотической деятельности для принятия скоординированных мер противодействия злоупотреблению наркотиками и их незаконному обороту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&lt;*&gt;;</w:t>
            </w:r>
          </w:p>
          <w:p w:rsidR="007927C1" w:rsidRDefault="007927C1">
            <w:pPr>
              <w:pStyle w:val="ConsPlusNormal"/>
            </w:pPr>
            <w:r>
              <w:t>РБ &lt;*&gt;;</w:t>
            </w:r>
          </w:p>
          <w:p w:rsidR="007927C1" w:rsidRDefault="007927C1">
            <w:pPr>
              <w:pStyle w:val="ConsPlusNormal"/>
            </w:pPr>
            <w:r>
              <w:t>УО;</w:t>
            </w:r>
          </w:p>
          <w:p w:rsidR="007927C1" w:rsidRDefault="007927C1">
            <w:pPr>
              <w:pStyle w:val="ConsPlusNormal"/>
            </w:pPr>
            <w:r>
              <w:t>ККТ;</w:t>
            </w:r>
          </w:p>
          <w:p w:rsidR="007927C1" w:rsidRDefault="007927C1">
            <w:pPr>
              <w:pStyle w:val="ConsPlusNormal"/>
            </w:pPr>
            <w:proofErr w:type="spellStart"/>
            <w:r>
              <w:t>ФКСиМП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Улучшение информационного обеспечения антинаркотической работы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Сокращение числа потребителей наркотических средств и психотропных веществ, состоящих на учете в учреждениях здравоохранения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4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4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Участие в работе медицинских комиссий в военном комиссариате района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РБ &lt;*&gt;;</w:t>
            </w:r>
          </w:p>
          <w:p w:rsidR="007927C1" w:rsidRDefault="007927C1">
            <w:pPr>
              <w:pStyle w:val="ConsPlusNormal"/>
            </w:pPr>
            <w:r>
              <w:t>ОМВД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Выявление наркозависимых граждан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Сокращение числа потребителей наркотических средств и психотропных веществ, состоящих на учете в учреждениях здравоохранения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4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4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Реализация мероприятий по предупреждению, выявлению, пресечению и раскрытию преступлений, совершаемых работниками фармацевтических и лечебных организаций и учреждений области в сфере учета, хранения, выписывания и использования наркотических лекарственных препаратов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Выявление и пресечение </w:t>
            </w:r>
            <w:proofErr w:type="spellStart"/>
            <w:r>
              <w:t>наркопреступлений</w:t>
            </w:r>
            <w:proofErr w:type="spellEnd"/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Сокращение числа потребителей наркотических средств и психотропных веществ, состоящих на учете в учреждениях здравоохранения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4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4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в районе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&lt;*&gt;;</w:t>
            </w:r>
          </w:p>
          <w:p w:rsidR="007927C1" w:rsidRDefault="007927C1">
            <w:pPr>
              <w:pStyle w:val="ConsPlusNormal"/>
            </w:pPr>
            <w:r>
              <w:t>ЦРБ &lt;*&gt;;</w:t>
            </w:r>
          </w:p>
          <w:p w:rsidR="007927C1" w:rsidRDefault="007927C1">
            <w:pPr>
              <w:pStyle w:val="ConsPlusNormal"/>
            </w:pPr>
            <w:r>
              <w:t>УО;</w:t>
            </w:r>
          </w:p>
          <w:p w:rsidR="007927C1" w:rsidRDefault="007927C1">
            <w:pPr>
              <w:pStyle w:val="ConsPlusNormal"/>
            </w:pPr>
            <w:r>
              <w:t>ККТ;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КФСиМП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КДНиЗП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ежегодно проводимых профилактических мероприятий антинаркотической направленности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Сокращение числа потребителей наркотических средств и психотропных веществ, состоящих на учете в учреждениях здравоохранения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4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4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Заслушивание на заседаниях межведомственной комиссии по профилактике правонарушений при главе администрации Петушинского района ответственных исполнителей программных мероприятий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ККТ;</w:t>
            </w:r>
          </w:p>
          <w:p w:rsidR="007927C1" w:rsidRDefault="007927C1">
            <w:pPr>
              <w:pStyle w:val="ConsPlusNormal"/>
            </w:pPr>
            <w:proofErr w:type="spellStart"/>
            <w:r>
              <w:t>ФКСиМП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Оценка работы по профилактике наркомании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Сокращение числа потребителей наркотических средств и психотропных веществ, состоящих на учете в учреждениях здравоохранения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5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5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c>
          <w:tcPr>
            <w:tcW w:w="793" w:type="dxa"/>
          </w:tcPr>
          <w:p w:rsidR="007927C1" w:rsidRDefault="007927C1">
            <w:pPr>
              <w:pStyle w:val="ConsPlusNormal"/>
            </w:pPr>
          </w:p>
        </w:tc>
        <w:tc>
          <w:tcPr>
            <w:tcW w:w="3855" w:type="dxa"/>
          </w:tcPr>
          <w:p w:rsidR="007927C1" w:rsidRDefault="007927C1">
            <w:pPr>
              <w:pStyle w:val="ConsPlusNormal"/>
            </w:pPr>
            <w:r>
              <w:t xml:space="preserve">2. </w:t>
            </w:r>
            <w:proofErr w:type="spellStart"/>
            <w:r>
              <w:t>Антинаркотическая</w:t>
            </w:r>
            <w:proofErr w:type="spellEnd"/>
            <w:r>
              <w:t xml:space="preserve"> пропаганда и воспитание</w:t>
            </w:r>
          </w:p>
        </w:tc>
        <w:tc>
          <w:tcPr>
            <w:tcW w:w="204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Молодежная акция "Молодежный прорыв"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ККТ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  <w:vAlign w:val="center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5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5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</w:tcPr>
          <w:p w:rsidR="007927C1" w:rsidRDefault="007927C1">
            <w:pPr>
              <w:pStyle w:val="ConsPlusNormal"/>
            </w:pPr>
            <w:r>
              <w:t xml:space="preserve">Проведение 2 раза в год (май, ноябрь) на территории Петушинского района Всероссийской акции "Стоп ВИЧ", посвященной Всемирному дню памяти жертв </w:t>
            </w:r>
            <w:proofErr w:type="spellStart"/>
            <w:r>
              <w:t>СПИДа</w:t>
            </w:r>
            <w:proofErr w:type="spellEnd"/>
          </w:p>
        </w:tc>
        <w:tc>
          <w:tcPr>
            <w:tcW w:w="2040" w:type="dxa"/>
          </w:tcPr>
          <w:p w:rsidR="007927C1" w:rsidRDefault="007927C1">
            <w:pPr>
              <w:pStyle w:val="ConsPlusNormal"/>
            </w:pPr>
            <w:proofErr w:type="spellStart"/>
            <w:r>
              <w:t>ФКСиМП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r>
              <w:t>ККТ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07" w:type="dxa"/>
            <w:vAlign w:val="center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Мероприятия в рамках Всемирного дня борьбы со </w:t>
            </w:r>
            <w:proofErr w:type="spellStart"/>
            <w:r>
              <w:t>СПИДом</w:t>
            </w:r>
            <w:proofErr w:type="spellEnd"/>
            <w:r>
              <w:t>:</w:t>
            </w:r>
          </w:p>
          <w:p w:rsidR="007927C1" w:rsidRDefault="007927C1">
            <w:pPr>
              <w:pStyle w:val="ConsPlusNormal"/>
            </w:pPr>
            <w:r>
              <w:t>- беседы на тему "Даже не пробуй"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  <w:vAlign w:val="center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5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5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проведения цикла профилактических бесед, диспутов, "круглых столов", книжных выставок с учащимися и молодежью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КФСиМП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r>
              <w:t>ККТ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Обсуждение проблем наркомании с участием специалистов, представителей государственных структур и общественных </w:t>
            </w:r>
            <w:r>
              <w:lastRenderedPageBreak/>
              <w:t>организаций, спортсменов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 xml:space="preserve">Снижение количества несовершеннолетних, регулярно употребляющих наркотики и одурманивающие </w:t>
            </w:r>
            <w:r>
              <w:lastRenderedPageBreak/>
              <w:t>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5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5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Участие в областном конкурсе социальной рекламы "Решение молодых"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ФКСиМП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Обеспечение участия в мероприятии детей и молодежи района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5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5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Тематическая демонстрация в населенных пунктах района научно-популярных, документальных и художественных кинофильмов с выступлениями специалистов в сфере противодействия наркомании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ККТ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Использование имеющихся в прокате киноматериалов </w:t>
            </w:r>
            <w:proofErr w:type="spellStart"/>
            <w:r>
              <w:t>антинаркотического</w:t>
            </w:r>
            <w:proofErr w:type="spellEnd"/>
            <w:r>
              <w:t xml:space="preserve"> содержания в работе по формированию негативного отношения к наркотикам в молодежной среде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6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6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Включение подростков в трудовую деятельность по благоустройству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Создание социальных условий для здорового образа жизни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6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6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отдыха подростков в летних городских и загородных оздоровительных лагерях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  <w:vAlign w:val="center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6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6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Вовлечение подростков, состоящих на учете в органах системы профилактики, в детские спортивные </w:t>
            </w:r>
            <w:r>
              <w:lastRenderedPageBreak/>
              <w:t>клубы и секции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lastRenderedPageBreak/>
              <w:t>КДНиЗП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r>
              <w:t>УО;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КФСиМП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  <w:vAlign w:val="center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Снижение количества несовершеннолетних, регулярно </w:t>
            </w:r>
            <w:r>
              <w:lastRenderedPageBreak/>
              <w:t>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6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6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c>
          <w:tcPr>
            <w:tcW w:w="793" w:type="dxa"/>
          </w:tcPr>
          <w:p w:rsidR="007927C1" w:rsidRDefault="007927C1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855" w:type="dxa"/>
          </w:tcPr>
          <w:p w:rsidR="007927C1" w:rsidRDefault="007927C1">
            <w:pPr>
              <w:pStyle w:val="ConsPlusNormal"/>
            </w:pPr>
            <w:r>
              <w:t>Проведение собраний-семинаров для психологов и социальных педагогов</w:t>
            </w:r>
          </w:p>
        </w:tc>
        <w:tc>
          <w:tcPr>
            <w:tcW w:w="2040" w:type="dxa"/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607" w:type="dxa"/>
            <w:vAlign w:val="center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Создание и оборудование кабинета </w:t>
            </w:r>
            <w:proofErr w:type="spellStart"/>
            <w:r>
              <w:t>наркопрофилактики</w:t>
            </w:r>
            <w:proofErr w:type="spellEnd"/>
            <w:r>
              <w:t xml:space="preserve"> в образовательных учреждениях территорий со сложной наркологической ситуацией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  <w:vAlign w:val="center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28.09.2018 </w:t>
            </w:r>
            <w:hyperlink r:id="rId68" w:history="1">
              <w:r>
                <w:rPr>
                  <w:color w:val="0000FF"/>
                </w:rPr>
                <w:t>N 1905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19.03.2019 </w:t>
            </w:r>
            <w:hyperlink r:id="rId69" w:history="1">
              <w:r>
                <w:rPr>
                  <w:color w:val="0000FF"/>
                </w:rPr>
                <w:t>N 759</w:t>
              </w:r>
            </w:hyperlink>
            <w:r>
              <w:t xml:space="preserve">, от 06.12.2019 </w:t>
            </w:r>
            <w:hyperlink r:id="rId70" w:history="1">
              <w:r>
                <w:rPr>
                  <w:color w:val="0000FF"/>
                </w:rPr>
                <w:t>N 2540</w:t>
              </w:r>
            </w:hyperlink>
            <w:r>
              <w:t xml:space="preserve">, от 20.02.2021 </w:t>
            </w:r>
            <w:hyperlink r:id="rId7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Проведение совместных рейдов в местах концентрации молодежи, массового проживания цыган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&lt;*&gt;;</w:t>
            </w:r>
          </w:p>
          <w:p w:rsidR="007927C1" w:rsidRDefault="007927C1">
            <w:pPr>
              <w:pStyle w:val="ConsPlusNormal"/>
            </w:pPr>
            <w:r>
              <w:t>УО;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КДНиЗП</w:t>
            </w:r>
            <w:proofErr w:type="spellEnd"/>
            <w:r>
              <w:t>;</w:t>
            </w:r>
          </w:p>
          <w:p w:rsidR="007927C1" w:rsidRDefault="007927C1">
            <w:pPr>
              <w:pStyle w:val="ConsPlusNormal"/>
            </w:pPr>
            <w:proofErr w:type="spellStart"/>
            <w:r>
              <w:t>КФСиМП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7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7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Проведение спартакиады по нормативам Всероссийского физкультурно-спортивного комплекса "Готов к труду и обороне"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КФСиМП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Привлечение наибольшего числа несовершеннолетних к регулярным занятиям физической культурой и спортом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7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7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Участие в областных комплексных соревнованиях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КФСиМП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Обеспечение участия в спортивных мероприятиях наибольшего числа подростков и молодежи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Снижение количества несовершеннолетних, регулярно употребляющих наркотики и одурманивающие </w:t>
            </w:r>
            <w:r>
              <w:lastRenderedPageBreak/>
              <w:t>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7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7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на базе образовательных учреждений района:</w:t>
            </w:r>
          </w:p>
          <w:p w:rsidR="007927C1" w:rsidRDefault="007927C1">
            <w:pPr>
              <w:pStyle w:val="ConsPlusNormal"/>
            </w:pPr>
            <w:r>
              <w:t>- изучения вопросов противодействия злоупотреблению наркотиками, воспитание здорового образа жизни в программе курса "Основы безопасности жизнедеятельности";</w:t>
            </w:r>
          </w:p>
          <w:p w:rsidR="007927C1" w:rsidRDefault="007927C1">
            <w:pPr>
              <w:pStyle w:val="ConsPlusNormal"/>
            </w:pPr>
            <w:r>
              <w:t>- включения вопроса профилактики употребления наркотических и токсических веще</w:t>
            </w:r>
            <w:proofErr w:type="gramStart"/>
            <w:r>
              <w:t>ств в пр</w:t>
            </w:r>
            <w:proofErr w:type="gramEnd"/>
            <w:r>
              <w:t>ограммы дополнительного образования детей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Повышение внимания к проблемам воспитания культуры здоровья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7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7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проведения:</w:t>
            </w:r>
          </w:p>
          <w:p w:rsidR="007927C1" w:rsidRDefault="007927C1">
            <w:pPr>
              <w:pStyle w:val="ConsPlusNormal"/>
            </w:pPr>
            <w:r>
              <w:t>- профилактических бесед, диспутов, "круглых столов" с учащимися образовательных учреждений;</w:t>
            </w:r>
          </w:p>
          <w:p w:rsidR="007927C1" w:rsidRDefault="007927C1">
            <w:pPr>
              <w:pStyle w:val="ConsPlusNormal"/>
            </w:pPr>
            <w:r>
              <w:t>- родительских собраний в образовательных учреждениях района с приглашением врача-нарколога, психолога, сотрудников ОМВД &lt;*&gt;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УО;</w:t>
            </w:r>
          </w:p>
          <w:p w:rsidR="007927C1" w:rsidRDefault="007927C1">
            <w:pPr>
              <w:pStyle w:val="ConsPlusNormal"/>
            </w:pPr>
            <w:r>
              <w:t>ККТ;</w:t>
            </w:r>
          </w:p>
          <w:p w:rsidR="007927C1" w:rsidRDefault="007927C1">
            <w:pPr>
              <w:pStyle w:val="ConsPlusNormal"/>
            </w:pPr>
            <w:r>
              <w:t>ЦРБ &lt;*&gt;;</w:t>
            </w:r>
          </w:p>
          <w:p w:rsidR="007927C1" w:rsidRDefault="007927C1">
            <w:pPr>
              <w:pStyle w:val="ConsPlusNormal"/>
            </w:pPr>
            <w:r>
              <w:t>ОМВД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Обсуждение проблем наркомании с участием специалистов, представителей структур и общественных организаций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8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8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Направление на областные курсы повышения квалификации с последующим обобщением в районе педагогических и медицинских работников по профилактической и реабилитационной работе с детьми, склонными к употреблению наркотиков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УО;</w:t>
            </w:r>
          </w:p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Повышение квалификации и уровня профессиональных знаний специалистов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8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8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Участие в областных семинарах-тренингах по проблеме профилактики детской наркомании специалистов библиотек, обслуживающих детей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ККТ;</w:t>
            </w:r>
          </w:p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Повышение эффективности антинаркотической деятельности специалистов в рамках первичной </w:t>
            </w:r>
            <w:proofErr w:type="spellStart"/>
            <w:r>
              <w:t>наркопрофилактики</w:t>
            </w:r>
            <w:proofErr w:type="spellEnd"/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Снижение количества несовершеннолетних, регулярно употребляющих наркотики и одурманивающие вещества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8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8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c>
          <w:tcPr>
            <w:tcW w:w="793" w:type="dxa"/>
          </w:tcPr>
          <w:p w:rsidR="007927C1" w:rsidRDefault="007927C1">
            <w:pPr>
              <w:pStyle w:val="ConsPlusNormal"/>
            </w:pPr>
          </w:p>
        </w:tc>
        <w:tc>
          <w:tcPr>
            <w:tcW w:w="3855" w:type="dxa"/>
          </w:tcPr>
          <w:p w:rsidR="007927C1" w:rsidRDefault="007927C1">
            <w:pPr>
              <w:pStyle w:val="ConsPlusNormal"/>
            </w:pPr>
            <w:r>
              <w:t>3. Формирование комплексной системы профилактики наркомании</w:t>
            </w:r>
          </w:p>
        </w:tc>
        <w:tc>
          <w:tcPr>
            <w:tcW w:w="204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опьянения;</w:t>
            </w:r>
          </w:p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Проведение спортивно-массовой работы среди </w:t>
            </w:r>
            <w:proofErr w:type="gramStart"/>
            <w:r>
              <w:t>обучающихся</w:t>
            </w:r>
            <w:proofErr w:type="gramEnd"/>
            <w:r>
              <w:t>, направленной на пропаганду здорового образа жизни посредством вовлечения в спортивно-массовые мероприятия, кружки, секции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Повышение эффективности профилактики употребления наркологических веществ и психотропных препаратов среди населения района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8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8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Повышение эффективности профилактики употребления наркологических веществ и психотропных препаратов среди населения района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8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8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обследования юношей допризывного и призывного возраста на предмет употребления и зависимости от наркотических средств, ПАВ и алкоголя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РВК &lt;*&gt;;</w:t>
            </w:r>
          </w:p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Повышение эффективности профилактики употребления наркологических веществ и психотропных препаратов среди населения района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опьянения;</w:t>
            </w:r>
          </w:p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9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9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Организация проведения социологических исследований по вопросам противодействия злоупотреблению наркотикам и их </w:t>
            </w:r>
            <w:r>
              <w:lastRenderedPageBreak/>
              <w:t>незаконному обороту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Повышение эффективности профилактики употребления </w:t>
            </w:r>
            <w:r>
              <w:lastRenderedPageBreak/>
              <w:t>наркологических веществ и психотропных препаратов среди населения области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 xml:space="preserve">Уменьшение количества преступлений, совершенных в состоянии наркотического </w:t>
            </w:r>
            <w:r>
              <w:lastRenderedPageBreak/>
              <w:t>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9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9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В целях </w:t>
            </w:r>
            <w:proofErr w:type="spellStart"/>
            <w:r>
              <w:t>ресоциализации</w:t>
            </w:r>
            <w:proofErr w:type="spellEnd"/>
            <w:r>
              <w:t xml:space="preserve"> организовать прием граждан, страдающих наркотической зависимостью, на участковых пунктах полиции совместно с врачами наркологами, психологами, представителями ЦЗН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&lt;*&gt;;</w:t>
            </w:r>
          </w:p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Ресоциализация</w:t>
            </w:r>
            <w:proofErr w:type="spellEnd"/>
            <w:r>
              <w:t xml:space="preserve"> в обществе наркозависимых граждан, вставших на путь исправления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9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9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Организовать выявление, сбор информации и статистических данных о количестве лиц, нуждающихся в реабилитации и </w:t>
            </w:r>
            <w:proofErr w:type="spellStart"/>
            <w:r>
              <w:t>ресоциализации</w:t>
            </w:r>
            <w:proofErr w:type="spellEnd"/>
            <w:r>
              <w:t>. На основании полученных данных формировать запрос в комитет по социальной политике администрации области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&lt;*&gt;;</w:t>
            </w:r>
          </w:p>
          <w:p w:rsidR="007927C1" w:rsidRDefault="007927C1">
            <w:pPr>
              <w:pStyle w:val="ConsPlusNormal"/>
            </w:pPr>
            <w:r>
              <w:t>ОМВД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Оценка количества </w:t>
            </w:r>
            <w:proofErr w:type="gramStart"/>
            <w:r>
              <w:t>нуждающихся</w:t>
            </w:r>
            <w:proofErr w:type="gramEnd"/>
            <w:r>
              <w:t xml:space="preserve"> в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в районе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9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9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занятости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ЦЗН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Трудоустройство лиц, прошедших курс реабилитации и </w:t>
            </w:r>
            <w:proofErr w:type="spellStart"/>
            <w:r>
              <w:t>ресоциализации</w:t>
            </w:r>
            <w:proofErr w:type="spellEnd"/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9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9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Приобретение брошюр, буклетов, изготовление и установка баннеров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ККТ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Усиление антинаркотической пропаганды и воспитания, использования возможностей средств массовой информации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Уменьшение количества преступлений, совершенных в состоянии наркотического 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0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0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ведения персонифицированного учета граждан, которым оказывается медицинская помощь по профилю "наркология"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Ресоциализация</w:t>
            </w:r>
            <w:proofErr w:type="spellEnd"/>
            <w:r>
              <w:t xml:space="preserve"> в обществе наркозависимых граждан, вставших на путь исправления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Увеличение количества лиц, больных наркоманией, прошедших лечение и медико-социальную </w:t>
            </w:r>
            <w:r>
              <w:lastRenderedPageBreak/>
              <w:t>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10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0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проведения медицинского наблюдения и поддерживающего лечения лиц, потребляющих наркотические средства и психотропные вещества в немедицинских целях, прошедших комплексную реабилитацию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Ресоциализация</w:t>
            </w:r>
            <w:proofErr w:type="spellEnd"/>
            <w:r>
              <w:t xml:space="preserve"> в обществе наркозависимых граждан, вставших на путь исправления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0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0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мотивирования лиц, потребляющих наркотические средства и психотропные вещества в немедицинских целях, к прохождению курса лечения и медицинской реабилитации и в государственных учреждениях здравоохранения Владимирской области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0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0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мотивирования, отбора, подготовки и направления лиц, потребляющих наркотические средства и психотропные вещества в немедицинских целях, после лечения и медицинской реабилитации в реабилитационные центры для прохождения курса социальной реабилитации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0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0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Содействие в профориентации лицам, потреблявшим наркотические средства и психотропные вещества в немедицинских целях и прошедшим курс реабилитации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ЦЗН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Трудоустройство лиц, прошедших курс реабилитации и </w:t>
            </w:r>
            <w:proofErr w:type="spellStart"/>
            <w:r>
              <w:t>ресоциализации</w:t>
            </w:r>
            <w:proofErr w:type="spellEnd"/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1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1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Обеспечение проведения с лицами, потребляющими наркотические средства и психотропные вещества в </w:t>
            </w:r>
            <w:r>
              <w:lastRenderedPageBreak/>
              <w:t>немедицинских целях, обучающимися в образовательных организациях, профилактических мероприятий, в том числе направленных на мотивирование их к прохождению курсов лечения от наркомании, медицинской и социальной реабилитации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Мотивирование потребителей наркотических средств и </w:t>
            </w:r>
            <w:r>
              <w:lastRenderedPageBreak/>
              <w:t>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 xml:space="preserve">Увеличение количества лиц, больных наркоманией, </w:t>
            </w:r>
            <w:r>
              <w:lastRenderedPageBreak/>
              <w:t>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11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1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ведения персонифицированного учета граждан, которым оказывается медицинская помощь по профилю "наркология"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Ресоциализация</w:t>
            </w:r>
            <w:proofErr w:type="spellEnd"/>
            <w:r>
              <w:t xml:space="preserve"> в обществе наркозависимых граждан, вставших на путь исправления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1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1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проведения медицинского наблюдения и поддерживающего лечения лиц, потребляющих наркотические средства и психотропные вещества в немедицинских целях, прошедших комплексную реабилитацию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proofErr w:type="spellStart"/>
            <w:r>
              <w:t>Ресоциализация</w:t>
            </w:r>
            <w:proofErr w:type="spellEnd"/>
            <w:r>
              <w:t xml:space="preserve"> в обществе наркозависимых граждан, вставших на путь исправления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1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1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мотивирования лиц, потребляющих наркотические средства и психотропные вещества в немедицинских целях, к прохождению курса лечения и медицинской реабилитации и в государственных учреждениях здравоохранения Владимирской области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1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1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Организация мотивирования, отбора, подготовки и направления лиц, потребляющих наркотические средства и психотропные вещества в немедицинских целях, после лечения и медицинской реабилитации в реабилитационные центры для прохождения курса социальной реабилитации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12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2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Содействие в профориентации лицам, потреблявшим наркотические средства и психотропные вещества в немедицинских целях и прошедшим курс реабилитации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ЦЗН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Трудоустройство лиц, прошедших курс реабилитации и </w:t>
            </w:r>
            <w:proofErr w:type="spellStart"/>
            <w:r>
              <w:t>ресоциализации</w:t>
            </w:r>
            <w:proofErr w:type="spellEnd"/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2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2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Обеспечение проведения с лицами, потребляющими наркотические средства и психотропные вещества в немедицинских целях, обучающимися в образовательных организациях, профилактических мероприятий, в том числе направленных на мотивирование их к прохождению курсов лечения от наркомании, медицинской и социальной реабилитации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2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2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Усиление антинаркотической пропаганды, воспитания и образования, использования возможностей средств массовой информации, социальной рекламы в интересах привлечения населения к здоровому образу жизни, занятиям физической культурой и спортом как альтернативе немедицинского потребления наркотиков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ОМВД;</w:t>
            </w:r>
          </w:p>
          <w:p w:rsidR="007927C1" w:rsidRDefault="007927C1">
            <w:pPr>
              <w:pStyle w:val="ConsPlusNormal"/>
            </w:pPr>
            <w:r>
              <w:t>ЦРБ;</w:t>
            </w:r>
          </w:p>
          <w:p w:rsidR="007927C1" w:rsidRDefault="007927C1">
            <w:pPr>
              <w:pStyle w:val="ConsPlusNormal"/>
            </w:pPr>
            <w:r>
              <w:t>УО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Мотивирование потребителей наркотических средств и психотропных веще</w:t>
            </w:r>
            <w:proofErr w:type="gramStart"/>
            <w:r>
              <w:t>ств к пр</w:t>
            </w:r>
            <w:proofErr w:type="gramEnd"/>
            <w:r>
              <w:t>охождению диагностики, лечения от наркотической зависимости и реабилитации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Увеличение количества лиц, больных наркоманией, прошедших лечение и медико-социальную реабилитацию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2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2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c>
          <w:tcPr>
            <w:tcW w:w="793" w:type="dxa"/>
          </w:tcPr>
          <w:p w:rsidR="007927C1" w:rsidRDefault="007927C1">
            <w:pPr>
              <w:pStyle w:val="ConsPlusNormal"/>
            </w:pPr>
          </w:p>
        </w:tc>
        <w:tc>
          <w:tcPr>
            <w:tcW w:w="3855" w:type="dxa"/>
          </w:tcPr>
          <w:p w:rsidR="007927C1" w:rsidRDefault="007927C1">
            <w:pPr>
              <w:pStyle w:val="ConsPlusNormal"/>
            </w:pPr>
            <w:r>
              <w:t>4. Борьба с незаконным оборотом</w:t>
            </w:r>
          </w:p>
        </w:tc>
        <w:tc>
          <w:tcPr>
            <w:tcW w:w="204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  <w:r>
              <w:t>Увеличение количества лиц, привлеченных за совершение преступлений в состоянии наркотического и (или) токсического опьянения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Разработка и реализация ежегодных планов совместных действий с правоохранительными органами по выявлению каналов поступления в район наркотических средств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&lt;*&gt;;</w:t>
            </w:r>
          </w:p>
          <w:p w:rsidR="007927C1" w:rsidRDefault="007927C1">
            <w:pPr>
              <w:pStyle w:val="ConsPlusNormal"/>
            </w:pPr>
            <w:r>
              <w:t>главы &lt;*&gt; администраций муниципальных образований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Снижение уровня </w:t>
            </w:r>
            <w:proofErr w:type="spellStart"/>
            <w:r>
              <w:t>криминогенности</w:t>
            </w:r>
            <w:proofErr w:type="spellEnd"/>
            <w:r>
              <w:t xml:space="preserve"> на территории района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12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2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Проведение совместно с ОМВД комплексных мероприятий по операции:</w:t>
            </w:r>
          </w:p>
          <w:p w:rsidR="007927C1" w:rsidRDefault="007927C1">
            <w:pPr>
              <w:pStyle w:val="ConsPlusNormal"/>
            </w:pPr>
            <w:r>
              <w:t>- "Мак" - по пресечению преступлений, связанных с незаконным оборотом наркотических средств растительного происхождения;</w:t>
            </w:r>
          </w:p>
          <w:p w:rsidR="007927C1" w:rsidRDefault="007927C1">
            <w:pPr>
              <w:pStyle w:val="ConsPlusNormal"/>
            </w:pPr>
            <w:r>
              <w:t>- "Канал" - по выявлению путей и способов доставки наркотиков в район, перекрытию каналов их транзита через территорию района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&lt;*&gt;;</w:t>
            </w:r>
          </w:p>
          <w:p w:rsidR="007927C1" w:rsidRDefault="007927C1">
            <w:pPr>
              <w:pStyle w:val="ConsPlusNormal"/>
            </w:pPr>
            <w:r>
              <w:t>главы &lt;*&gt; администраций муниципальных образований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Укрепление межведомственного взаимодействия в борьбе с наркоманией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30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31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Комплексные обследования состояния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лечебно-профилактических учреждений, аптек, складов и других мест хранения и реализации лекарственных препаратов, содержащих наркотические средства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Проведение обследований объектов хранения и использования наркотических средств, устранение выявленных недостатков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32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33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Проведение лицензирования медицинских учреждений на право работы с наркотическими и сильнодействующими лекарственными средствами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ЦРБ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Профилактика правонарушений и преступлений, связанных с незаконным оборотом наркотиков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34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35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Осуществление детального анализа </w:t>
            </w:r>
            <w:proofErr w:type="spellStart"/>
            <w:r>
              <w:t>наркоситуации</w:t>
            </w:r>
            <w:proofErr w:type="spellEnd"/>
            <w:r>
              <w:t>, сбыта наркотических средств на территории муниципальных образований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ОМВД &lt;*&gt;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>Профилактика правонарушений и преступлений, связанных с незаконным оборотом наркотиков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Петушинского района от 06.12.2019 </w:t>
            </w:r>
            <w:hyperlink r:id="rId136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37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  <w:tr w:rsidR="007927C1">
        <w:tc>
          <w:tcPr>
            <w:tcW w:w="793" w:type="dxa"/>
          </w:tcPr>
          <w:p w:rsidR="007927C1" w:rsidRDefault="007927C1">
            <w:pPr>
              <w:pStyle w:val="ConsPlusNormal"/>
            </w:pPr>
          </w:p>
        </w:tc>
        <w:tc>
          <w:tcPr>
            <w:tcW w:w="3855" w:type="dxa"/>
          </w:tcPr>
          <w:p w:rsidR="007927C1" w:rsidRDefault="007927C1">
            <w:pPr>
              <w:pStyle w:val="ConsPlusNormal"/>
            </w:pPr>
            <w:r>
              <w:t>5. Материально-техническое обеспечение</w:t>
            </w:r>
          </w:p>
        </w:tc>
        <w:tc>
          <w:tcPr>
            <w:tcW w:w="204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</w:p>
        </w:tc>
        <w:tc>
          <w:tcPr>
            <w:tcW w:w="2607" w:type="dxa"/>
          </w:tcPr>
          <w:p w:rsidR="007927C1" w:rsidRDefault="007927C1">
            <w:pPr>
              <w:pStyle w:val="ConsPlusNormal"/>
            </w:pPr>
            <w:r>
              <w:t>Первичная обращаемость лиц, употребляющих наркотики с вредными последствиями, в медицинские учреждения</w:t>
            </w:r>
          </w:p>
        </w:tc>
      </w:tr>
      <w:tr w:rsidR="007927C1">
        <w:tblPrEx>
          <w:tblBorders>
            <w:insideH w:val="nil"/>
          </w:tblBorders>
        </w:tblPrEx>
        <w:tc>
          <w:tcPr>
            <w:tcW w:w="793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855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Приобретение литературы, аудио-, видеоматериалов антинаркотической </w:t>
            </w:r>
            <w:r>
              <w:lastRenderedPageBreak/>
              <w:t>направленности для учреждений культуры</w:t>
            </w:r>
          </w:p>
        </w:tc>
        <w:tc>
          <w:tcPr>
            <w:tcW w:w="204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lastRenderedPageBreak/>
              <w:t>ККТ</w:t>
            </w: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  <w:r>
              <w:t xml:space="preserve">Увеличение библиотечного фонда </w:t>
            </w:r>
            <w:r>
              <w:lastRenderedPageBreak/>
              <w:t>литературой антинаркотической тематики</w:t>
            </w:r>
          </w:p>
        </w:tc>
        <w:tc>
          <w:tcPr>
            <w:tcW w:w="2607" w:type="dxa"/>
            <w:tcBorders>
              <w:bottom w:val="nil"/>
            </w:tcBorders>
          </w:tcPr>
          <w:p w:rsidR="007927C1" w:rsidRDefault="007927C1">
            <w:pPr>
              <w:pStyle w:val="ConsPlusNormal"/>
            </w:pPr>
          </w:p>
        </w:tc>
      </w:tr>
      <w:tr w:rsidR="007927C1">
        <w:tblPrEx>
          <w:tblBorders>
            <w:insideH w:val="nil"/>
          </w:tblBorders>
        </w:tblPrEx>
        <w:tc>
          <w:tcPr>
            <w:tcW w:w="13602" w:type="dxa"/>
            <w:gridSpan w:val="7"/>
            <w:tcBorders>
              <w:top w:val="nil"/>
            </w:tcBorders>
          </w:tcPr>
          <w:p w:rsidR="007927C1" w:rsidRDefault="007927C1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администрации Петушинского района от 06.12.2019 </w:t>
            </w:r>
            <w:hyperlink r:id="rId138" w:history="1">
              <w:r>
                <w:rPr>
                  <w:color w:val="0000FF"/>
                </w:rPr>
                <w:t>N 2540</w:t>
              </w:r>
            </w:hyperlink>
            <w:r>
              <w:t>,</w:t>
            </w:r>
            <w:proofErr w:type="gramEnd"/>
          </w:p>
          <w:p w:rsidR="007927C1" w:rsidRDefault="007927C1">
            <w:pPr>
              <w:pStyle w:val="ConsPlusNormal"/>
              <w:jc w:val="both"/>
            </w:pPr>
            <w:r>
              <w:t xml:space="preserve">от 20.02.2021 </w:t>
            </w:r>
            <w:hyperlink r:id="rId139" w:history="1">
              <w:r>
                <w:rPr>
                  <w:color w:val="0000FF"/>
                </w:rPr>
                <w:t>N 297</w:t>
              </w:r>
            </w:hyperlink>
            <w:r>
              <w:t>)</w:t>
            </w:r>
          </w:p>
        </w:tc>
      </w:tr>
    </w:tbl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ind w:firstLine="540"/>
        <w:jc w:val="both"/>
      </w:pPr>
      <w:r>
        <w:t>--------------------------------</w:t>
      </w:r>
    </w:p>
    <w:p w:rsidR="007927C1" w:rsidRDefault="007927C1">
      <w:pPr>
        <w:pStyle w:val="ConsPlusNormal"/>
        <w:spacing w:before="220"/>
        <w:ind w:firstLine="540"/>
        <w:jc w:val="both"/>
      </w:pPr>
      <w:r>
        <w:t>&lt;*&gt; - не являются структурными подразделениями администрации Петушинского района.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jc w:val="right"/>
        <w:outlineLvl w:val="1"/>
      </w:pPr>
      <w:r>
        <w:t>Таблица N 2</w:t>
      </w: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Title"/>
        <w:jc w:val="center"/>
      </w:pPr>
      <w:r>
        <w:t>РЕСУРСНОЕ ОБЕСПЕЧЕНИЕ</w:t>
      </w:r>
    </w:p>
    <w:p w:rsidR="007927C1" w:rsidRDefault="007927C1">
      <w:pPr>
        <w:pStyle w:val="ConsPlusTitle"/>
        <w:jc w:val="center"/>
      </w:pPr>
      <w:r>
        <w:t>МУНИЦИПАЛЬНОЙ ПРОГРАММЫ "ПРОТИВОДЕЙСТВИЕ ЗЛОУПОТРЕБЛЕНИЮ</w:t>
      </w:r>
    </w:p>
    <w:p w:rsidR="007927C1" w:rsidRDefault="007927C1">
      <w:pPr>
        <w:pStyle w:val="ConsPlusTitle"/>
        <w:jc w:val="center"/>
      </w:pPr>
      <w:r>
        <w:t>НАРКОТИКАМИ И ИХ НЕЗАКОННОМУ ОБОРОТУ"</w:t>
      </w:r>
    </w:p>
    <w:p w:rsidR="007927C1" w:rsidRDefault="007927C1">
      <w:pPr>
        <w:pStyle w:val="ConsPlusNormal"/>
        <w:jc w:val="center"/>
      </w:pPr>
      <w:proofErr w:type="gramStart"/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администрации Петушинского района</w:t>
      </w:r>
      <w:proofErr w:type="gramEnd"/>
    </w:p>
    <w:p w:rsidR="007927C1" w:rsidRDefault="007927C1">
      <w:pPr>
        <w:pStyle w:val="ConsPlusNormal"/>
        <w:jc w:val="center"/>
      </w:pPr>
      <w:r>
        <w:t>от 20.02.2021 N 297)</w:t>
      </w:r>
    </w:p>
    <w:p w:rsidR="007927C1" w:rsidRDefault="007927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77"/>
        <w:gridCol w:w="1377"/>
        <w:gridCol w:w="850"/>
        <w:gridCol w:w="964"/>
        <w:gridCol w:w="850"/>
        <w:gridCol w:w="964"/>
        <w:gridCol w:w="850"/>
        <w:gridCol w:w="850"/>
        <w:gridCol w:w="964"/>
      </w:tblGrid>
      <w:tr w:rsidR="007927C1">
        <w:tc>
          <w:tcPr>
            <w:tcW w:w="1377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Наименование программы, основного мероприятия</w:t>
            </w:r>
          </w:p>
        </w:tc>
        <w:tc>
          <w:tcPr>
            <w:tcW w:w="1377" w:type="dxa"/>
            <w:vMerge w:val="restart"/>
          </w:tcPr>
          <w:p w:rsidR="007927C1" w:rsidRDefault="007927C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292" w:type="dxa"/>
            <w:gridSpan w:val="7"/>
          </w:tcPr>
          <w:p w:rsidR="007927C1" w:rsidRDefault="007927C1">
            <w:pPr>
              <w:pStyle w:val="ConsPlusNormal"/>
              <w:jc w:val="center"/>
            </w:pPr>
            <w:r>
              <w:t>Объем финансирования, тыс. руб.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  <w:vMerge/>
          </w:tcPr>
          <w:p w:rsidR="007927C1" w:rsidRDefault="007927C1"/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Итого 2018 - 2023 годы</w:t>
            </w:r>
          </w:p>
        </w:tc>
      </w:tr>
      <w:tr w:rsidR="007927C1">
        <w:tc>
          <w:tcPr>
            <w:tcW w:w="1377" w:type="dxa"/>
          </w:tcPr>
          <w:p w:rsidR="007927C1" w:rsidRDefault="007927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7" w:type="dxa"/>
          </w:tcPr>
          <w:p w:rsidR="007927C1" w:rsidRDefault="007927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9</w:t>
            </w:r>
          </w:p>
        </w:tc>
      </w:tr>
      <w:tr w:rsidR="007927C1">
        <w:tc>
          <w:tcPr>
            <w:tcW w:w="1377" w:type="dxa"/>
            <w:vMerge w:val="restart"/>
          </w:tcPr>
          <w:p w:rsidR="007927C1" w:rsidRDefault="007927C1">
            <w:pPr>
              <w:pStyle w:val="ConsPlusNormal"/>
            </w:pPr>
            <w:r>
              <w:t>Приобретение брошюр буклетов, изготовление и установка баннеров</w:t>
            </w:r>
          </w:p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120,0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120,00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Бюджеты поселений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 w:val="restart"/>
          </w:tcPr>
          <w:p w:rsidR="007927C1" w:rsidRDefault="007927C1">
            <w:pPr>
              <w:pStyle w:val="ConsPlusNormal"/>
            </w:pPr>
            <w:r>
              <w:t xml:space="preserve">Создание и оборудование кабинета </w:t>
            </w:r>
            <w:proofErr w:type="spellStart"/>
            <w:r>
              <w:t>наркопрофилактики</w:t>
            </w:r>
            <w:proofErr w:type="spellEnd"/>
          </w:p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105,3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100,0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 xml:space="preserve">Местный </w:t>
            </w:r>
            <w:r>
              <w:lastRenderedPageBreak/>
              <w:t>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5,30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Бюджеты поселений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 w:val="restart"/>
          </w:tcPr>
          <w:p w:rsidR="007927C1" w:rsidRDefault="007927C1">
            <w:pPr>
              <w:pStyle w:val="ConsPlusNormal"/>
            </w:pPr>
            <w:r>
              <w:t>Приобретение литературы, видеоматериалов, прокат видеофильмов</w:t>
            </w:r>
          </w:p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160,00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160,00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Бюджеты поселений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 w:val="restart"/>
          </w:tcPr>
          <w:p w:rsidR="007927C1" w:rsidRDefault="007927C1">
            <w:pPr>
              <w:pStyle w:val="ConsPlusNormal"/>
            </w:pPr>
            <w:r>
              <w:t>Общий объем финансирования за весь период выполнения Программы</w:t>
            </w:r>
          </w:p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Всего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125,30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100, 00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385,30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100,00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25,30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964" w:type="dxa"/>
          </w:tcPr>
          <w:p w:rsidR="007927C1" w:rsidRDefault="007927C1">
            <w:pPr>
              <w:pStyle w:val="ConsPlusNormal"/>
              <w:jc w:val="center"/>
            </w:pPr>
            <w:r>
              <w:t>285,30</w:t>
            </w: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Бюджеты поселений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  <w:tr w:rsidR="007927C1">
        <w:tc>
          <w:tcPr>
            <w:tcW w:w="1377" w:type="dxa"/>
            <w:vMerge/>
          </w:tcPr>
          <w:p w:rsidR="007927C1" w:rsidRDefault="007927C1"/>
        </w:tc>
        <w:tc>
          <w:tcPr>
            <w:tcW w:w="1377" w:type="dxa"/>
          </w:tcPr>
          <w:p w:rsidR="007927C1" w:rsidRDefault="007927C1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850" w:type="dxa"/>
          </w:tcPr>
          <w:p w:rsidR="007927C1" w:rsidRDefault="007927C1">
            <w:pPr>
              <w:pStyle w:val="ConsPlusNormal"/>
            </w:pPr>
          </w:p>
        </w:tc>
        <w:tc>
          <w:tcPr>
            <w:tcW w:w="964" w:type="dxa"/>
          </w:tcPr>
          <w:p w:rsidR="007927C1" w:rsidRDefault="007927C1">
            <w:pPr>
              <w:pStyle w:val="ConsPlusNormal"/>
            </w:pPr>
          </w:p>
        </w:tc>
      </w:tr>
    </w:tbl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jc w:val="both"/>
      </w:pPr>
    </w:p>
    <w:p w:rsidR="007927C1" w:rsidRDefault="00792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FF9" w:rsidRDefault="00956FF9"/>
    <w:sectPr w:rsidR="00956FF9" w:rsidSect="007927C1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7927C1"/>
    <w:rsid w:val="00071614"/>
    <w:rsid w:val="004F3C7C"/>
    <w:rsid w:val="007927C1"/>
    <w:rsid w:val="008B60D8"/>
    <w:rsid w:val="00956FF9"/>
    <w:rsid w:val="00BA1E07"/>
    <w:rsid w:val="00C146F9"/>
    <w:rsid w:val="00E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7C1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7C1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7C1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7C1"/>
    <w:pPr>
      <w:widowControl w:val="0"/>
      <w:autoSpaceDE w:val="0"/>
      <w:autoSpaceDN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7C1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27C1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7C1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7C1"/>
    <w:pPr>
      <w:widowControl w:val="0"/>
      <w:autoSpaceDE w:val="0"/>
      <w:autoSpaceDN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7AFFEEAD2999177F9C25C76ED665D3DE880C2D581D34564FEC3D1672AB6BF9ECA082C735A2A1AE74D4338E9E54ED4272E6424C7E5C296F53pEM" TargetMode="External"/><Relationship Id="rId11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21" Type="http://schemas.openxmlformats.org/officeDocument/2006/relationships/hyperlink" Target="consultantplus://offline/ref=8B7AFFEEAD2999177F9C3BCA78BA3BD9DD8A53265F103E0011B03B412DFB6DACACE0849276E6ACAE71DF67DFDC0AB41335AD4F4A6340296B21118F5B57pCM" TargetMode="External"/><Relationship Id="rId4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4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6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68" Type="http://schemas.openxmlformats.org/officeDocument/2006/relationships/hyperlink" Target="consultantplus://offline/ref=8B7AFFEEAD2999177F9C3BCA78BA3BD9DD8A53265F103E0011B03B412DFB6DACACE0849276E6ACAE71DF67DED20AB41335AD4F4A6340296B21118F5B57pCM" TargetMode="External"/><Relationship Id="rId8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8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1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3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3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6" Type="http://schemas.openxmlformats.org/officeDocument/2006/relationships/hyperlink" Target="consultantplus://offline/ref=8B7AFFEEAD2999177F9C3BCA78BA3BD9DD8A53265F103E0011B03B412DFB6DACACE0849276E6ACAE71DF67DFDC0AB41335AD4F4A6340296B21118F5B57pCM" TargetMode="External"/><Relationship Id="rId10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1" Type="http://schemas.openxmlformats.org/officeDocument/2006/relationships/hyperlink" Target="consultantplus://offline/ref=8B7AFFEEAD2999177F9C25C76ED665D3DC890E2F5E1234564FEC3D1672AB6BF9ECA082C735A1A3A771D4338E9E54ED4272E6424C7E5C296F53pEM" TargetMode="External"/><Relationship Id="rId32" Type="http://schemas.openxmlformats.org/officeDocument/2006/relationships/hyperlink" Target="consultantplus://offline/ref=8B7AFFEEAD2999177F9C3BCA78BA3BD9DD8A53265F173A091BBE3B412DFB6DACACE0849276E6ACAE71DF67DED80AB41335AD4F4A6340296B21118F5B57pCM" TargetMode="External"/><Relationship Id="rId37" Type="http://schemas.openxmlformats.org/officeDocument/2006/relationships/hyperlink" Target="consultantplus://offline/ref=8B7AFFEEAD2999177F9C3BCA78BA3BD9DD8A53265F123F0217BA3B412DFB6DACACE0849276E6ACAE71DF67DEDB0AB41335AD4F4A6340296B21118F5B57pCM" TargetMode="External"/><Relationship Id="rId5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5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7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7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2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2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5" Type="http://schemas.openxmlformats.org/officeDocument/2006/relationships/hyperlink" Target="consultantplus://offline/ref=8B7AFFEEAD2999177F9C3BCA78BA3BD9DD8A53265F103B0314B03B412DFB6DACACE0849276E6ACAE71DF67DFDF0AB41335AD4F4A6340296B21118F5B57pCM" TargetMode="External"/><Relationship Id="rId9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9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22" Type="http://schemas.openxmlformats.org/officeDocument/2006/relationships/hyperlink" Target="consultantplus://offline/ref=8B7AFFEEAD2999177F9C3BCA78BA3BD9DD8A53265F103E0011B03B412DFB6DACACE0849276E6ACAE71DF67DFDC0AB41335AD4F4A6340296B21118F5B57pCM" TargetMode="External"/><Relationship Id="rId27" Type="http://schemas.openxmlformats.org/officeDocument/2006/relationships/hyperlink" Target="consultantplus://offline/ref=8B7AFFEEAD2999177F9C25C76ED665D3DC890E2F5E1234564FEC3D1672AB6BF9ECA082C735A1A3A771D4338E9E54ED4272E6424C7E5C296F53pEM" TargetMode="External"/><Relationship Id="rId4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4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6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69" Type="http://schemas.openxmlformats.org/officeDocument/2006/relationships/hyperlink" Target="consultantplus://offline/ref=8B7AFFEEAD2999177F9C3BCA78BA3BD9DD8A53265F103B0314B03B412DFB6DACACE0849276E6ACAE71DF67DEDC0AB41335AD4F4A6340296B21118F5B57pCM" TargetMode="External"/><Relationship Id="rId11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1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3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3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8" Type="http://schemas.openxmlformats.org/officeDocument/2006/relationships/hyperlink" Target="consultantplus://offline/ref=8B7AFFEEAD2999177F9C3BCA78BA3BD9DD8A53265F123F0217BA3B412DFB6DACACE0849276E6ACAE71DF67DFDF0AB41335AD4F4A6340296B21118F5B57pCM" TargetMode="External"/><Relationship Id="rId5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7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8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8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9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9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2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7AFFEEAD2999177F9C3BCA78BA3BD9DD8A53265F103E0011B03B412DFB6DACACE0849276E6ACAE71DF67DFDD0AB41335AD4F4A6340296B21118F5B57pCM" TargetMode="External"/><Relationship Id="rId17" Type="http://schemas.openxmlformats.org/officeDocument/2006/relationships/hyperlink" Target="consultantplus://offline/ref=8B7AFFEEAD2999177F9C3BCA78BA3BD9DD8A53265F103B0314B03B412DFB6DACACE0849276E6ACAE71DF67DFDC0AB41335AD4F4A6340296B21118F5B57pCM" TargetMode="External"/><Relationship Id="rId25" Type="http://schemas.openxmlformats.org/officeDocument/2006/relationships/hyperlink" Target="consultantplus://offline/ref=8B7AFFEEAD2999177F9C25C76ED665D3DD880C2E5B1634564FEC3D1672AB6BF9ECA082C735A2A1AE72D4338E9E54ED4272E6424C7E5C296F53pEM" TargetMode="External"/><Relationship Id="rId33" Type="http://schemas.openxmlformats.org/officeDocument/2006/relationships/hyperlink" Target="consultantplus://offline/ref=8B7AFFEEAD2999177F9C25C76ED665D3DC81052B581D34564FEC3D1672AB6BF9ECA082C735A2A1AF79D4338E9E54ED4272E6424C7E5C296F53pEM" TargetMode="External"/><Relationship Id="rId38" Type="http://schemas.openxmlformats.org/officeDocument/2006/relationships/hyperlink" Target="consultantplus://offline/ref=8B7AFFEEAD2999177F9C3BCA78BA3BD9DD8A53265F103E0011B03B412DFB6DACACE0849276E6ACAE71DF67DFDC0AB41335AD4F4A6340296B21118F5B57pCM" TargetMode="External"/><Relationship Id="rId4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5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6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1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2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2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3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20" Type="http://schemas.openxmlformats.org/officeDocument/2006/relationships/hyperlink" Target="consultantplus://offline/ref=8B7AFFEEAD2999177F9C3BCA78BA3BD9DD8A53265F123F0217BA3B412DFB6DACACE0849276E6ACAE71DF67DFDC0AB41335AD4F4A6340296B21118F5B57pCM" TargetMode="External"/><Relationship Id="rId4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5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6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7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7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8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8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9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9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1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3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40" Type="http://schemas.openxmlformats.org/officeDocument/2006/relationships/hyperlink" Target="consultantplus://offline/ref=8B7AFFEEAD2999177F9C3BCA78BA3BD9DD8A53265F123F0217BA3B412DFB6DACACE0849276E6ACAE71DF67DED90AB41335AD4F4A6340296B21118F5B57p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7AFFEEAD2999177F9C3BCA78BA3BD9DD8A53265F10380312BC3B412DFB6DACACE0849276E6ACAE71DF67DFDF0AB41335AD4F4A6340296B21118F5B57pCM" TargetMode="External"/><Relationship Id="rId15" Type="http://schemas.openxmlformats.org/officeDocument/2006/relationships/hyperlink" Target="consultantplus://offline/ref=8B7AFFEEAD2999177F9C3BCA78BA3BD9DD8A53265F153E0017BC3B412DFB6DACACE0849264E6F4A271DC79DFDC1FE242735Fp9M" TargetMode="External"/><Relationship Id="rId23" Type="http://schemas.openxmlformats.org/officeDocument/2006/relationships/hyperlink" Target="consultantplus://offline/ref=8B7AFFEEAD2999177F9C3BCA78BA3BD9DD8A53265F113D0011B93B412DFB6DACACE0849276E6ACAE71DF67DED90AB41335AD4F4A6340296B21118F5B57pCM" TargetMode="External"/><Relationship Id="rId28" Type="http://schemas.openxmlformats.org/officeDocument/2006/relationships/hyperlink" Target="consultantplus://offline/ref=8B7AFFEEAD2999177F9C3BCA78BA3BD9DD8A53265F123F0217BA3B412DFB6DACACE0849276E6ACAE71DF67DFDD0AB41335AD4F4A6340296B21118F5B57pCM" TargetMode="External"/><Relationship Id="rId36" Type="http://schemas.openxmlformats.org/officeDocument/2006/relationships/hyperlink" Target="consultantplus://offline/ref=8B7AFFEEAD2999177F9C3BCA78BA3BD9DD8A53265F123F0217BA3B412DFB6DACACE0849276E6ACAE71DF67DEDA0AB41335AD4F4A6340296B21118F5B57pCM" TargetMode="External"/><Relationship Id="rId4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5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1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1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2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" Type="http://schemas.openxmlformats.org/officeDocument/2006/relationships/hyperlink" Target="consultantplus://offline/ref=8B7AFFEEAD2999177F9C3BCA78BA3BD9DD8A53265F173B0414BD3B412DFB6DACACE0849264E6F4A271DC79DFDC1FE242735Fp9M" TargetMode="External"/><Relationship Id="rId31" Type="http://schemas.openxmlformats.org/officeDocument/2006/relationships/hyperlink" Target="consultantplus://offline/ref=8B7AFFEEAD2999177F9C3BCA78BA3BD9DD8A53265F123F0217BA3B412DFB6DACACE0849276E6ACAE71DF67DFD30AB41335AD4F4A6340296B21118F5B57pCM" TargetMode="External"/><Relationship Id="rId4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5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6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6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73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78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8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8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9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9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2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3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3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4" Type="http://schemas.openxmlformats.org/officeDocument/2006/relationships/hyperlink" Target="consultantplus://offline/ref=8B7AFFEEAD2999177F9C3BCA78BA3BD9DD8A53265F103E0011B03B412DFB6DACACE0849276E6ACAE71DF67DFDF0AB41335AD4F4A6340296B21118F5B57pCM" TargetMode="External"/><Relationship Id="rId9" Type="http://schemas.openxmlformats.org/officeDocument/2006/relationships/hyperlink" Target="consultantplus://offline/ref=8B7AFFEEAD2999177F9C25C76ED665D3DC860F2B5D1D34564FEC3D1672AB6BF9FEA0DACB35A1BFAF77C165DFD850p0M" TargetMode="External"/><Relationship Id="rId13" Type="http://schemas.openxmlformats.org/officeDocument/2006/relationships/hyperlink" Target="consultantplus://offline/ref=8B7AFFEEAD2999177F9C3BCA78BA3BD9DD8A53265F103E0011B03B412DFB6DACACE0849276E6ACAE71DF67DFDC0AB41335AD4F4A6340296B21118F5B57pCM" TargetMode="External"/><Relationship Id="rId18" Type="http://schemas.openxmlformats.org/officeDocument/2006/relationships/hyperlink" Target="consultantplus://offline/ref=8B7AFFEEAD2999177F9C3BCA78BA3BD9DD8A53265F10380312BC3B412DFB6DACACE0849276E6ACAE71DF67DFDC0AB41335AD4F4A6340296B21118F5B57pCM" TargetMode="External"/><Relationship Id="rId39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09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34" Type="http://schemas.openxmlformats.org/officeDocument/2006/relationships/hyperlink" Target="consultantplus://offline/ref=8B7AFFEEAD2999177F9C25C76ED665D3DD880C2E5B1634564FEC3D1672AB6BF9ECA082C735A2A1AE72D4338E9E54ED4272E6424C7E5C296F53pEM" TargetMode="External"/><Relationship Id="rId5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5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7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9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4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2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2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8B7AFFEEAD2999177F9C3BCA78BA3BD9DD8A53265F1037041BB93B412DFB6DACACE0849276E6ACAE71DF67DFDF0AB41335AD4F4A6340296B21118F5B57pCM" TargetMode="External"/><Relationship Id="rId7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9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7AFFEEAD2999177F9C3BCA78BA3BD9DD8A53265F10380312BC3B412DFB6DACACE0849276E6ACAE71DF67DFDD0AB41335AD4F4A6340296B21118F5B57pCM" TargetMode="External"/><Relationship Id="rId24" Type="http://schemas.openxmlformats.org/officeDocument/2006/relationships/hyperlink" Target="consultantplus://offline/ref=8B7AFFEEAD2999177F9C25C76ED665D3DC81052B581D34564FEC3D1672AB6BF9ECA082C735A2A1AF79D4338E9E54ED4272E6424C7E5C296F53pEM" TargetMode="External"/><Relationship Id="rId4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4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6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8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1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1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3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3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61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82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9" Type="http://schemas.openxmlformats.org/officeDocument/2006/relationships/hyperlink" Target="consultantplus://offline/ref=8B7AFFEEAD2999177F9C3BCA78BA3BD9DD8A53265F1037041BB93B412DFB6DACACE0849276E6ACAE71DF67DFDC0AB41335AD4F4A6340296B21118F5B57pCM" TargetMode="External"/><Relationship Id="rId14" Type="http://schemas.openxmlformats.org/officeDocument/2006/relationships/hyperlink" Target="consultantplus://offline/ref=8B7AFFEEAD2999177F9C3BCA78BA3BD9DD8A532657153E0515B3664B25A261AEABEFDB9771F7ACAF72C167D9C403E04057p0M" TargetMode="External"/><Relationship Id="rId30" Type="http://schemas.openxmlformats.org/officeDocument/2006/relationships/hyperlink" Target="consultantplus://offline/ref=8B7AFFEEAD2999177F9C3BCA78BA3BD9DD8A53265F123F0217BA3B412DFB6DACACE0849276E6ACAE71DF67DFD20AB41335AD4F4A6340296B21118F5B57pCM" TargetMode="External"/><Relationship Id="rId35" Type="http://schemas.openxmlformats.org/officeDocument/2006/relationships/hyperlink" Target="consultantplus://offline/ref=8B7AFFEEAD2999177F9C25C76ED665D3DE880C2D581D34564FEC3D1672AB6BF9ECA082C735A2A1AE74D4338E9E54ED4272E6424C7E5C296F53pEM" TargetMode="External"/><Relationship Id="rId56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77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00" Type="http://schemas.openxmlformats.org/officeDocument/2006/relationships/hyperlink" Target="consultantplus://offline/ref=8B7AFFEEAD2999177F9C3BCA78BA3BD9DD8A53265F10380312BC3B412DFB6DACACE0849276E6ACAE71DF67D8DF0AB41335AD4F4A6340296B21118F5B57pCM" TargetMode="External"/><Relationship Id="rId105" Type="http://schemas.openxmlformats.org/officeDocument/2006/relationships/hyperlink" Target="consultantplus://offline/ref=8B7AFFEEAD2999177F9C3BCA78BA3BD9DD8A53265F123F0217BA3B412DFB6DACACE0849276E6ACAE71DF67DED80AB41335AD4F4A6340296B21118F5B57pCM" TargetMode="External"/><Relationship Id="rId126" Type="http://schemas.openxmlformats.org/officeDocument/2006/relationships/hyperlink" Target="consultantplus://offline/ref=8B7AFFEEAD2999177F9C3BCA78BA3BD9DD8A53265F10380312BC3B412DFB6DACACE0849276E6ACAE71DF67D8DF0AB41335AD4F4A6340296B21118F5B57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11026</Words>
  <Characters>62852</Characters>
  <Application>Microsoft Office Word</Application>
  <DocSecurity>0</DocSecurity>
  <Lines>523</Lines>
  <Paragraphs>147</Paragraphs>
  <ScaleCrop>false</ScaleCrop>
  <Company/>
  <LinksUpToDate>false</LinksUpToDate>
  <CharactersWithSpaces>73731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Андрей А.Н. Задумин</cp:lastModifiedBy>
  <cp:revision>1</cp:revision>
  <dcterms:created xsi:type="dcterms:W3CDTF">2021-06-03T12:41:00Z</dcterms:created>
  <dcterms:modified xsi:type="dcterms:W3CDTF">2021-06-03T12:44:00Z</dcterms:modified>
</cp:coreProperties>
</file>