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0" w:rsidRDefault="00E526E0" w:rsidP="00E526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2B2B" w:rsidRDefault="003D0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E0">
        <w:rPr>
          <w:rFonts w:ascii="Times New Roman" w:hAnsi="Times New Roman" w:cs="Times New Roman"/>
          <w:b/>
          <w:bCs/>
          <w:sz w:val="28"/>
          <w:szCs w:val="28"/>
        </w:rPr>
        <w:t>Карточка СО НКО</w:t>
      </w:r>
    </w:p>
    <w:p w:rsidR="00E526E0" w:rsidRPr="00E526E0" w:rsidRDefault="00E526E0">
      <w:pPr>
        <w:jc w:val="center"/>
        <w:rPr>
          <w:b/>
          <w:bCs/>
          <w:sz w:val="28"/>
          <w:szCs w:val="28"/>
        </w:rPr>
      </w:pPr>
    </w:p>
    <w:tbl>
      <w:tblPr>
        <w:tblW w:w="10716" w:type="dxa"/>
        <w:tblInd w:w="-12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9"/>
        <w:gridCol w:w="2597"/>
        <w:gridCol w:w="6020"/>
      </w:tblGrid>
      <w:tr w:rsidR="00932B2B">
        <w:trPr>
          <w:trHeight w:val="73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932B2B">
        <w:tc>
          <w:tcPr>
            <w:tcW w:w="20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об организации 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5D4419">
            <w:pPr>
              <w:rPr>
                <w:rFonts w:ascii="Times New Roman" w:hAnsi="Times New Roman"/>
              </w:rPr>
            </w:pPr>
            <w:r w:rsidRPr="005D4419">
              <w:rPr>
                <w:rFonts w:ascii="Times New Roman" w:hAnsi="Times New Roman"/>
              </w:rPr>
              <w:t>Местная Религиозная Организация Мусульман Города Покров Владимирской области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5D44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D4419">
              <w:rPr>
                <w:rFonts w:ascii="Times New Roman" w:hAnsi="Times New Roman"/>
                <w:color w:val="000000"/>
                <w:sz w:val="26"/>
                <w:szCs w:val="26"/>
              </w:rPr>
              <w:t>3321029720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5D44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D44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601120, Владимирская область, </w:t>
            </w:r>
            <w:proofErr w:type="spellStart"/>
            <w:r w:rsidRPr="005D4419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5D44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Покров, Первомайская ул., д. 28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5D44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D44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601120, Владимирская область, </w:t>
            </w:r>
            <w:proofErr w:type="spellStart"/>
            <w:r w:rsidRPr="005D4419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5D44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Покров, Первомайская ул., д. 28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вид, направление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5D4419">
            <w:pPr>
              <w:rPr>
                <w:rFonts w:ascii="Times New Roman" w:hAnsi="Times New Roman"/>
              </w:rPr>
            </w:pPr>
            <w:r w:rsidRPr="005D4419">
              <w:rPr>
                <w:rFonts w:ascii="Times New Roman" w:hAnsi="Times New Roman"/>
              </w:rPr>
              <w:t>Деятельность религиозных организаций (94.91)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некоммерческой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B172B5" w:rsidP="00B172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Объединение мусульман Петушинского района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сайт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B17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B172B5">
            <w:pPr>
              <w:rPr>
                <w:rFonts w:ascii="Times New Roman" w:hAnsi="Times New Roman"/>
                <w:sz w:val="26"/>
                <w:szCs w:val="26"/>
              </w:rPr>
            </w:pPr>
            <w:r w:rsidRPr="00B172B5">
              <w:rPr>
                <w:rFonts w:ascii="Times New Roman" w:hAnsi="Times New Roman"/>
                <w:sz w:val="26"/>
                <w:szCs w:val="26"/>
              </w:rPr>
              <w:t>+7 (930) 747-70-09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упоминание в СМИ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EA26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EA26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Мусульмане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фото, видео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EA26C4" w:rsidP="00EA26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устав (ссылка/ PDF файл)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B172B5" w:rsidP="00B17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Устав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 руководителе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42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6FC">
              <w:rPr>
                <w:rFonts w:ascii="Times New Roman" w:hAnsi="Times New Roman" w:cs="Times New Roman"/>
                <w:sz w:val="26"/>
                <w:szCs w:val="26"/>
              </w:rPr>
              <w:t xml:space="preserve">Султанов Борис </w:t>
            </w:r>
            <w:proofErr w:type="spellStart"/>
            <w:r w:rsidRPr="003426FC">
              <w:rPr>
                <w:rFonts w:ascii="Times New Roman" w:hAnsi="Times New Roman" w:cs="Times New Roman"/>
                <w:sz w:val="26"/>
                <w:szCs w:val="26"/>
              </w:rPr>
              <w:t>Рафикович</w:t>
            </w:r>
            <w:proofErr w:type="spellEnd"/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B172B5">
            <w:pPr>
              <w:rPr>
                <w:rFonts w:ascii="Times New Roman" w:hAnsi="Times New Roman"/>
                <w:sz w:val="28"/>
                <w:szCs w:val="28"/>
              </w:rPr>
            </w:pPr>
            <w:r w:rsidRPr="00B172B5">
              <w:rPr>
                <w:rFonts w:ascii="Times New Roman" w:hAnsi="Times New Roman"/>
                <w:sz w:val="26"/>
                <w:szCs w:val="26"/>
              </w:rPr>
              <w:t>+7 (930) 747-70-09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426FC" w:rsidP="003426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8-904</w:t>
            </w:r>
            <w:r w:rsidR="00991186" w:rsidRPr="00991186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036</w:t>
            </w:r>
            <w:r w:rsidR="00991186" w:rsidRPr="00991186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07-02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реализованных проектах</w:t>
            </w: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E52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D041B">
              <w:rPr>
                <w:rFonts w:ascii="Times New Roman" w:hAnsi="Times New Roman"/>
                <w:sz w:val="26"/>
                <w:szCs w:val="26"/>
              </w:rPr>
              <w:t>азвание проекта/ год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B17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B17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B17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B17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B17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грантодатель</w:t>
            </w:r>
            <w:proofErr w:type="spellEnd"/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B172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команде</w:t>
            </w:r>
          </w:p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постоянных участников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Pr="00EA26C4" w:rsidRDefault="00EA26C4">
            <w:pPr>
              <w:rPr>
                <w:rFonts w:ascii="Times New Roman" w:hAnsi="Times New Roman"/>
              </w:rPr>
            </w:pPr>
            <w:r w:rsidRPr="00EA26C4">
              <w:rPr>
                <w:rFonts w:ascii="Times New Roman" w:hAnsi="Times New Roman"/>
              </w:rPr>
              <w:t>70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привлекаемых волонтерах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EA26C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pStyle w:val="a7"/>
            </w:pPr>
            <w:r>
              <w:rPr>
                <w:rFonts w:ascii="Times New Roman" w:hAnsi="Times New Roman"/>
                <w:sz w:val="26"/>
                <w:szCs w:val="26"/>
              </w:rPr>
              <w:t>наличие головной общественной организации (если есть, то указать какая организация)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EA26C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932B2B" w:rsidTr="00E526E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помещения (площадь, условия пользования)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EA26C4" w:rsidP="00C503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офисного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EA26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EA26C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имеетмя</w:t>
            </w:r>
            <w:proofErr w:type="spellEnd"/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лицензий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B17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</w:tbl>
    <w:p w:rsidR="00932B2B" w:rsidRDefault="00932B2B"/>
    <w:sectPr w:rsidR="00932B2B" w:rsidSect="00530B24">
      <w:pgSz w:w="11906" w:h="16838"/>
      <w:pgMar w:top="567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32B2B"/>
    <w:rsid w:val="00006E79"/>
    <w:rsid w:val="003426FC"/>
    <w:rsid w:val="003D041B"/>
    <w:rsid w:val="00530B24"/>
    <w:rsid w:val="005D4419"/>
    <w:rsid w:val="00932B2B"/>
    <w:rsid w:val="00983ABB"/>
    <w:rsid w:val="00991186"/>
    <w:rsid w:val="00AC2F5C"/>
    <w:rsid w:val="00B172B5"/>
    <w:rsid w:val="00C50364"/>
    <w:rsid w:val="00E526E0"/>
    <w:rsid w:val="00EA26C4"/>
    <w:rsid w:val="00F5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E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154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154A5"/>
    <w:pPr>
      <w:spacing w:after="140" w:line="276" w:lineRule="auto"/>
    </w:pPr>
  </w:style>
  <w:style w:type="paragraph" w:styleId="a4">
    <w:name w:val="List"/>
    <w:basedOn w:val="a3"/>
    <w:rsid w:val="008154A5"/>
  </w:style>
  <w:style w:type="paragraph" w:customStyle="1" w:styleId="10">
    <w:name w:val="Название объекта1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8154A5"/>
    <w:pPr>
      <w:suppressLineNumbers/>
    </w:pPr>
  </w:style>
  <w:style w:type="paragraph" w:styleId="a6">
    <w:name w:val="caption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FB62EE"/>
    <w:pPr>
      <w:suppressLineNumbers/>
    </w:pPr>
    <w:rPr>
      <w:color w:val="000000"/>
    </w:rPr>
  </w:style>
  <w:style w:type="paragraph" w:styleId="a8">
    <w:name w:val="Normal (Web)"/>
    <w:basedOn w:val="a"/>
    <w:qFormat/>
    <w:rsid w:val="00530B2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Заголовок таблицы"/>
    <w:basedOn w:val="a7"/>
    <w:qFormat/>
    <w:rsid w:val="00530B2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9CCE-A8D6-447F-BFD3-61EA6D75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О.Ю.</dc:creator>
  <cp:lastModifiedBy>Нурия Пальчикова</cp:lastModifiedBy>
  <cp:revision>9</cp:revision>
  <cp:lastPrinted>2022-10-17T16:27:00Z</cp:lastPrinted>
  <dcterms:created xsi:type="dcterms:W3CDTF">2022-10-18T15:08:00Z</dcterms:created>
  <dcterms:modified xsi:type="dcterms:W3CDTF">2023-02-03T07:45:00Z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