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72954">
            <w:pPr>
              <w:rPr>
                <w:rFonts w:ascii="Times New Roman" w:hAnsi="Times New Roman"/>
              </w:rPr>
            </w:pPr>
            <w:proofErr w:type="spellStart"/>
            <w:r w:rsidRPr="00972954">
              <w:rPr>
                <w:rFonts w:ascii="Times New Roman" w:hAnsi="Times New Roman"/>
              </w:rPr>
              <w:t>Петушинское</w:t>
            </w:r>
            <w:proofErr w:type="spellEnd"/>
            <w:r w:rsidRPr="00972954">
              <w:rPr>
                <w:rFonts w:ascii="Times New Roman" w:hAnsi="Times New Roman"/>
              </w:rPr>
              <w:t xml:space="preserve"> хуторское казачье общество Владимирского отдельного казачьего общества «Центрального казачьего войска»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7295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2954">
              <w:rPr>
                <w:rFonts w:ascii="Times New Roman" w:hAnsi="Times New Roman"/>
                <w:color w:val="000000"/>
                <w:sz w:val="26"/>
                <w:szCs w:val="26"/>
              </w:rPr>
              <w:t>3321029529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DC65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п.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Вольгинский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улица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Старовская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, дом 22, кв. 7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DC65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п.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Вольгинский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улица </w:t>
            </w:r>
            <w:proofErr w:type="spellStart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Старовская</w:t>
            </w:r>
            <w:proofErr w:type="spellEnd"/>
            <w:r w:rsidRPr="00DC6578">
              <w:rPr>
                <w:rFonts w:ascii="Times New Roman" w:hAnsi="Times New Roman"/>
                <w:color w:val="000000"/>
                <w:sz w:val="26"/>
                <w:szCs w:val="26"/>
              </w:rPr>
              <w:t>, дом 22, кв. 7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72954">
            <w:pPr>
              <w:rPr>
                <w:rFonts w:ascii="Times New Roman" w:hAnsi="Times New Roman"/>
              </w:rPr>
            </w:pPr>
            <w:r w:rsidRPr="00972954">
              <w:rPr>
                <w:rFonts w:ascii="Times New Roman" w:hAnsi="Times New Roman"/>
              </w:rPr>
              <w:t>Деятельность по обеспечению общественного порядка и безопасности (84.24)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F4143" w:rsidP="009729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казачьей культуры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729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+79157659018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 w:rsidP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«Покров смотрит в будущее», «ТВ-Покров»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5-60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F4143" w:rsidP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F2529" w:rsidP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  <w:bookmarkStart w:id="0" w:name="_GoBack"/>
            <w:bookmarkEnd w:id="0"/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Фисенко Валентин Васильевич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+79157659018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+79157659018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0F41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Владимирское отдельное казачье общество </w:t>
            </w:r>
            <w:r w:rsidRPr="00972954">
              <w:rPr>
                <w:rFonts w:ascii="Times New Roman" w:hAnsi="Times New Roman"/>
              </w:rPr>
              <w:t>«Центрального казачьего войска»</w:t>
            </w: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50м</w:t>
            </w:r>
            <w:r w:rsidRPr="000F414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 безвозмездное пользование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0F41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C404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F4143"/>
    <w:rsid w:val="003D041B"/>
    <w:rsid w:val="003F2529"/>
    <w:rsid w:val="00530B24"/>
    <w:rsid w:val="00932B2B"/>
    <w:rsid w:val="00972954"/>
    <w:rsid w:val="00AC2F5C"/>
    <w:rsid w:val="00C40496"/>
    <w:rsid w:val="00DC6578"/>
    <w:rsid w:val="00E5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42DE-F4D6-4FA5-A8E3-0476559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7</cp:revision>
  <cp:lastPrinted>2022-10-17T16:27:00Z</cp:lastPrinted>
  <dcterms:created xsi:type="dcterms:W3CDTF">2022-10-18T15:08:00Z</dcterms:created>
  <dcterms:modified xsi:type="dcterms:W3CDTF">2023-02-03T07:42:00Z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