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AB" w:rsidRDefault="002F79AB" w:rsidP="002F79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ОПОВЕЩЕНИЕ О НАЧАЛЕ ПУБЛИЧНЫХ СЛУШАНИЙ</w:t>
      </w:r>
    </w:p>
    <w:p w:rsidR="002F79AB" w:rsidRDefault="002F79AB" w:rsidP="002F79AB">
      <w:pPr>
        <w:spacing w:line="240" w:lineRule="atLeast"/>
        <w:ind w:firstLine="709"/>
        <w:jc w:val="both"/>
        <w:rPr>
          <w:sz w:val="22"/>
          <w:szCs w:val="20"/>
        </w:rPr>
      </w:pPr>
    </w:p>
    <w:p w:rsidR="002F79AB" w:rsidRDefault="002F79AB" w:rsidP="002F79AB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На публичные слушания предоставляется </w:t>
      </w:r>
      <w:r w:rsidR="00653A80">
        <w:rPr>
          <w:sz w:val="22"/>
          <w:szCs w:val="20"/>
        </w:rPr>
        <w:t>проект планировки территории</w:t>
      </w:r>
      <w:r w:rsidR="00C57B66">
        <w:rPr>
          <w:sz w:val="22"/>
          <w:szCs w:val="20"/>
        </w:rPr>
        <w:t xml:space="preserve"> 64-08/2021-ППТ</w:t>
      </w:r>
      <w:r w:rsidR="00653A80">
        <w:rPr>
          <w:sz w:val="22"/>
          <w:szCs w:val="20"/>
        </w:rPr>
        <w:t xml:space="preserve"> и проект межевания территории</w:t>
      </w:r>
      <w:r>
        <w:rPr>
          <w:sz w:val="22"/>
          <w:szCs w:val="20"/>
        </w:rPr>
        <w:t xml:space="preserve"> </w:t>
      </w:r>
      <w:r w:rsidR="00C57B66">
        <w:rPr>
          <w:sz w:val="22"/>
          <w:szCs w:val="20"/>
        </w:rPr>
        <w:t xml:space="preserve">64-08/2021-ПМ </w:t>
      </w:r>
      <w:r w:rsidR="00031609">
        <w:rPr>
          <w:sz w:val="22"/>
          <w:szCs w:val="20"/>
        </w:rPr>
        <w:t>части территории садоводческого некоммерческого товарищества «Ватерная гора»</w:t>
      </w:r>
      <w:r w:rsidR="00653A80">
        <w:rPr>
          <w:sz w:val="22"/>
          <w:szCs w:val="20"/>
        </w:rPr>
        <w:t xml:space="preserve"> по адресу: Владимирска</w:t>
      </w:r>
      <w:r w:rsidR="002749EB">
        <w:rPr>
          <w:sz w:val="22"/>
          <w:szCs w:val="20"/>
        </w:rPr>
        <w:t xml:space="preserve">я область, Петушинский район, </w:t>
      </w:r>
      <w:r w:rsidR="00031609">
        <w:rPr>
          <w:sz w:val="22"/>
          <w:szCs w:val="20"/>
        </w:rPr>
        <w:t>МО Нагорное (сельское поселение), СНТ «Ватерная гора»</w:t>
      </w:r>
      <w:r>
        <w:rPr>
          <w:sz w:val="22"/>
          <w:szCs w:val="20"/>
        </w:rPr>
        <w:t>.</w:t>
      </w:r>
    </w:p>
    <w:p w:rsidR="002F79AB" w:rsidRDefault="002F79AB" w:rsidP="002F79AB">
      <w:pPr>
        <w:spacing w:line="240" w:lineRule="atLeast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Публичные слушания проводятся в порядке, установленном статьями 5.1, 39 Градостроительного кодекса Российской Федерации и Порядком организации и проведении общественных 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«Петушинский район».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 xml:space="preserve">Орган, уполномоченный на проведение общественных публичных слушаний - </w:t>
      </w:r>
      <w:r>
        <w:rPr>
          <w:color w:val="000000"/>
          <w:sz w:val="22"/>
          <w:szCs w:val="21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>
        <w:rPr>
          <w:sz w:val="22"/>
          <w:szCs w:val="21"/>
        </w:rPr>
        <w:t>.</w:t>
      </w:r>
    </w:p>
    <w:p w:rsidR="002F79AB" w:rsidRDefault="002F79AB" w:rsidP="002F79AB">
      <w:pPr>
        <w:ind w:firstLine="851"/>
        <w:jc w:val="both"/>
        <w:rPr>
          <w:sz w:val="22"/>
          <w:szCs w:val="20"/>
        </w:rPr>
      </w:pPr>
      <w:r>
        <w:rPr>
          <w:sz w:val="22"/>
          <w:szCs w:val="21"/>
        </w:rPr>
        <w:t xml:space="preserve">Дата и место </w:t>
      </w:r>
      <w:r w:rsidR="00772C2D">
        <w:rPr>
          <w:sz w:val="22"/>
          <w:szCs w:val="21"/>
        </w:rPr>
        <w:t>проведения собрания участников публичных слушаний</w:t>
      </w:r>
      <w:r w:rsidR="00653A80">
        <w:rPr>
          <w:sz w:val="22"/>
          <w:szCs w:val="21"/>
        </w:rPr>
        <w:t xml:space="preserve"> </w:t>
      </w:r>
      <w:r w:rsidR="00C57B66">
        <w:rPr>
          <w:b/>
          <w:i/>
          <w:sz w:val="22"/>
          <w:szCs w:val="20"/>
        </w:rPr>
        <w:t>24</w:t>
      </w:r>
      <w:r w:rsidR="00031609">
        <w:rPr>
          <w:b/>
          <w:i/>
          <w:sz w:val="22"/>
          <w:szCs w:val="20"/>
        </w:rPr>
        <w:t xml:space="preserve"> ноября</w:t>
      </w:r>
      <w:r w:rsidR="00D70E09" w:rsidRPr="00031609">
        <w:rPr>
          <w:b/>
          <w:i/>
          <w:sz w:val="22"/>
          <w:szCs w:val="20"/>
        </w:rPr>
        <w:t xml:space="preserve"> 2021 г. </w:t>
      </w:r>
      <w:r w:rsidR="00031609">
        <w:rPr>
          <w:b/>
          <w:i/>
          <w:sz w:val="22"/>
          <w:szCs w:val="20"/>
        </w:rPr>
        <w:t>в 10</w:t>
      </w:r>
      <w:r w:rsidR="00772C2D" w:rsidRPr="00031609">
        <w:rPr>
          <w:b/>
          <w:i/>
          <w:sz w:val="22"/>
          <w:szCs w:val="20"/>
        </w:rPr>
        <w:t>.00</w:t>
      </w:r>
      <w:r w:rsidR="00772C2D">
        <w:rPr>
          <w:b/>
          <w:i/>
          <w:sz w:val="22"/>
          <w:szCs w:val="20"/>
        </w:rPr>
        <w:t xml:space="preserve"> часов</w:t>
      </w:r>
      <w:r>
        <w:rPr>
          <w:b/>
          <w:i/>
          <w:sz w:val="22"/>
          <w:szCs w:val="20"/>
        </w:rPr>
        <w:t xml:space="preserve"> </w:t>
      </w:r>
      <w:r w:rsidR="00772C2D">
        <w:rPr>
          <w:sz w:val="22"/>
          <w:szCs w:val="20"/>
        </w:rPr>
        <w:t>около земельного участка</w:t>
      </w:r>
      <w:r>
        <w:rPr>
          <w:sz w:val="22"/>
          <w:szCs w:val="20"/>
        </w:rPr>
        <w:t xml:space="preserve"> с кадастровым </w:t>
      </w:r>
      <w:r w:rsidRPr="00463214">
        <w:rPr>
          <w:sz w:val="22"/>
          <w:szCs w:val="20"/>
        </w:rPr>
        <w:t>номером</w:t>
      </w:r>
      <w:r w:rsidR="002749EB" w:rsidRPr="00463214">
        <w:rPr>
          <w:sz w:val="22"/>
          <w:szCs w:val="20"/>
        </w:rPr>
        <w:t xml:space="preserve"> </w:t>
      </w:r>
      <w:r w:rsidR="00463214">
        <w:rPr>
          <w:sz w:val="22"/>
          <w:szCs w:val="20"/>
        </w:rPr>
        <w:t>33:13:</w:t>
      </w:r>
      <w:r w:rsidR="00C57B66">
        <w:rPr>
          <w:sz w:val="22"/>
          <w:szCs w:val="20"/>
        </w:rPr>
        <w:t>060229:314, площадью 1144 кв. м</w:t>
      </w:r>
      <w:r w:rsidR="00463214">
        <w:rPr>
          <w:sz w:val="22"/>
          <w:szCs w:val="20"/>
        </w:rPr>
        <w:t>, категория земель: земли сельскохозяйственного назначения, вид разрешенного использования: для ведения садоводства</w:t>
      </w:r>
      <w:r w:rsidRPr="00463214">
        <w:rPr>
          <w:sz w:val="22"/>
          <w:szCs w:val="20"/>
        </w:rPr>
        <w:t>,</w:t>
      </w:r>
      <w:r>
        <w:rPr>
          <w:sz w:val="22"/>
          <w:szCs w:val="20"/>
        </w:rPr>
        <w:t xml:space="preserve"> расположенного по адресу (описание местоположения): Владимирская область, Петушинский район, МО Нагорное (сельское пос</w:t>
      </w:r>
      <w:r w:rsidR="002749EB">
        <w:rPr>
          <w:sz w:val="22"/>
          <w:szCs w:val="20"/>
        </w:rPr>
        <w:t xml:space="preserve">еление), </w:t>
      </w:r>
      <w:r w:rsidR="00031609">
        <w:rPr>
          <w:sz w:val="22"/>
          <w:szCs w:val="20"/>
        </w:rPr>
        <w:t>СНТ «Ватерная гора»</w:t>
      </w:r>
      <w:r w:rsidR="00463214">
        <w:rPr>
          <w:sz w:val="22"/>
          <w:szCs w:val="20"/>
        </w:rPr>
        <w:t>, участок 102, участок 103.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0"/>
        </w:rPr>
        <w:t xml:space="preserve">Информационные материалы </w:t>
      </w:r>
      <w:r w:rsidR="00772C2D">
        <w:rPr>
          <w:sz w:val="22"/>
          <w:szCs w:val="20"/>
        </w:rPr>
        <w:t xml:space="preserve">по теме </w:t>
      </w:r>
      <w:r>
        <w:rPr>
          <w:sz w:val="22"/>
          <w:szCs w:val="20"/>
        </w:rPr>
        <w:t>публичных слушаний представлены на экспозиции по адресу</w:t>
      </w:r>
      <w:r>
        <w:rPr>
          <w:sz w:val="22"/>
          <w:szCs w:val="21"/>
        </w:rPr>
        <w:t>: 601144, г. Петушки, Советская площадь, д. 5, кабинет № 6.</w:t>
      </w:r>
    </w:p>
    <w:p w:rsidR="002F79AB" w:rsidRDefault="009D70CE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Экспо</w:t>
      </w:r>
      <w:r w:rsidR="00C57B66">
        <w:rPr>
          <w:sz w:val="22"/>
          <w:szCs w:val="21"/>
        </w:rPr>
        <w:t>зиция открыта с 22.10.2021 по 23</w:t>
      </w:r>
      <w:r w:rsidR="00031609">
        <w:rPr>
          <w:sz w:val="22"/>
          <w:szCs w:val="21"/>
        </w:rPr>
        <w:t>.11</w:t>
      </w:r>
      <w:r w:rsidR="002F79AB">
        <w:rPr>
          <w:sz w:val="22"/>
          <w:szCs w:val="21"/>
        </w:rPr>
        <w:t>.2021г.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Часы работы: с 10.00 до 15.00 в рабочие дни, на выставке проводятся консультации </w:t>
      </w:r>
      <w:r w:rsidR="00772C2D">
        <w:rPr>
          <w:sz w:val="22"/>
          <w:szCs w:val="21"/>
        </w:rPr>
        <w:t xml:space="preserve">по теме </w:t>
      </w:r>
      <w:r>
        <w:rPr>
          <w:sz w:val="22"/>
          <w:szCs w:val="21"/>
        </w:rPr>
        <w:t>публичных слушаний.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В</w:t>
      </w:r>
      <w:r w:rsidR="00772C2D">
        <w:rPr>
          <w:sz w:val="22"/>
          <w:szCs w:val="21"/>
        </w:rPr>
        <w:t xml:space="preserve"> период </w:t>
      </w:r>
      <w:r>
        <w:rPr>
          <w:sz w:val="22"/>
          <w:szCs w:val="21"/>
        </w:rPr>
        <w:t>публичных слушаний участники публичных слушаний имеют право представить свои предложения и замечан</w:t>
      </w:r>
      <w:r w:rsidR="00C57B66">
        <w:rPr>
          <w:sz w:val="22"/>
          <w:szCs w:val="21"/>
        </w:rPr>
        <w:t>ия в срок с 22.10.2021 по 23</w:t>
      </w:r>
      <w:r w:rsidR="00031609">
        <w:rPr>
          <w:sz w:val="22"/>
          <w:szCs w:val="21"/>
        </w:rPr>
        <w:t>.11</w:t>
      </w:r>
      <w:r>
        <w:rPr>
          <w:sz w:val="22"/>
          <w:szCs w:val="21"/>
        </w:rPr>
        <w:t>.2021г. по обсуждаемому проекту посредством: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записи предложений и замечаний в период работы экспозиции;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личного обращения в Комиссию;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портала государственных и муниципальных услуг;</w:t>
      </w:r>
    </w:p>
    <w:p w:rsidR="002F79AB" w:rsidRDefault="002F79AB" w:rsidP="002F79AB">
      <w:pPr>
        <w:ind w:firstLine="851"/>
        <w:jc w:val="both"/>
        <w:rPr>
          <w:sz w:val="22"/>
          <w:szCs w:val="21"/>
        </w:rPr>
      </w:pPr>
      <w:r>
        <w:rPr>
          <w:sz w:val="22"/>
          <w:szCs w:val="21"/>
        </w:rPr>
        <w:t>- почтового отправления.</w:t>
      </w:r>
    </w:p>
    <w:p w:rsidR="002F79AB" w:rsidRDefault="002F79AB" w:rsidP="002F79AB">
      <w:pPr>
        <w:ind w:firstLine="851"/>
        <w:jc w:val="both"/>
        <w:rPr>
          <w:sz w:val="22"/>
          <w:szCs w:val="20"/>
        </w:rPr>
      </w:pPr>
      <w:r>
        <w:rPr>
          <w:sz w:val="22"/>
          <w:szCs w:val="21"/>
        </w:rPr>
        <w:t>Информационные</w:t>
      </w:r>
      <w:r w:rsidR="00772C2D">
        <w:rPr>
          <w:sz w:val="22"/>
          <w:szCs w:val="21"/>
        </w:rPr>
        <w:t xml:space="preserve"> материалы по проекту планировки территории</w:t>
      </w:r>
      <w:r w:rsidR="00C57B66">
        <w:rPr>
          <w:sz w:val="22"/>
          <w:szCs w:val="21"/>
        </w:rPr>
        <w:t xml:space="preserve"> 64-08/2021-ППТ</w:t>
      </w:r>
      <w:r w:rsidR="00772C2D">
        <w:rPr>
          <w:sz w:val="22"/>
          <w:szCs w:val="21"/>
        </w:rPr>
        <w:t xml:space="preserve"> и проекту межевания территории </w:t>
      </w:r>
      <w:r w:rsidR="00C57B66">
        <w:rPr>
          <w:sz w:val="22"/>
          <w:szCs w:val="21"/>
        </w:rPr>
        <w:t xml:space="preserve">64-08/2021-ПМ </w:t>
      </w:r>
      <w:r w:rsidR="00031609">
        <w:rPr>
          <w:sz w:val="22"/>
          <w:szCs w:val="20"/>
        </w:rPr>
        <w:t xml:space="preserve">части территории садоводческого некоммерческого товарищества «Ватерная гора» по адресу: Владимирская область, Петушинский район, МО Нагорное (сельское поселение), СНТ «Ватерная гора», </w:t>
      </w:r>
      <w:r>
        <w:rPr>
          <w:sz w:val="22"/>
          <w:szCs w:val="21"/>
        </w:rPr>
        <w:t>размещены на сайте</w:t>
      </w:r>
      <w:r>
        <w:rPr>
          <w:sz w:val="21"/>
          <w:szCs w:val="21"/>
        </w:rPr>
        <w:t xml:space="preserve"> </w:t>
      </w:r>
      <w:r>
        <w:rPr>
          <w:sz w:val="22"/>
          <w:szCs w:val="20"/>
        </w:rPr>
        <w:t>органов местного самоуправления муниципального образования «Петушинский район» (</w:t>
      </w:r>
      <w:r>
        <w:rPr>
          <w:sz w:val="22"/>
          <w:szCs w:val="20"/>
          <w:lang w:val="en-US"/>
        </w:rPr>
        <w:t>http</w:t>
      </w:r>
      <w:r>
        <w:rPr>
          <w:sz w:val="22"/>
          <w:szCs w:val="20"/>
        </w:rPr>
        <w:t xml:space="preserve">: </w:t>
      </w:r>
      <w:proofErr w:type="spellStart"/>
      <w:r>
        <w:rPr>
          <w:sz w:val="22"/>
          <w:szCs w:val="20"/>
          <w:lang w:val="en-US"/>
        </w:rPr>
        <w:t>petushki</w:t>
      </w:r>
      <w:proofErr w:type="spellEnd"/>
      <w:r>
        <w:rPr>
          <w:sz w:val="22"/>
          <w:szCs w:val="20"/>
        </w:rPr>
        <w:t>.</w:t>
      </w:r>
      <w:r>
        <w:rPr>
          <w:sz w:val="22"/>
          <w:szCs w:val="20"/>
          <w:lang w:val="en-US"/>
        </w:rPr>
        <w:t>info</w:t>
      </w:r>
      <w:r>
        <w:rPr>
          <w:sz w:val="22"/>
          <w:szCs w:val="20"/>
        </w:rPr>
        <w:t>) в разделе Градостроительная деятельность - &gt; Документация по планировки территории.</w:t>
      </w:r>
    </w:p>
    <w:p w:rsidR="002F79AB" w:rsidRDefault="002F79AB" w:rsidP="002F79AB">
      <w:pPr>
        <w:ind w:firstLine="708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Регистрация участников публичных слушаний будет проводиться </w:t>
      </w:r>
      <w:r w:rsidR="00C57B66">
        <w:rPr>
          <w:b/>
          <w:sz w:val="22"/>
          <w:szCs w:val="21"/>
        </w:rPr>
        <w:t>24</w:t>
      </w:r>
      <w:r w:rsidR="00031609">
        <w:rPr>
          <w:b/>
          <w:sz w:val="22"/>
          <w:szCs w:val="21"/>
        </w:rPr>
        <w:t xml:space="preserve"> ноября</w:t>
      </w:r>
      <w:r>
        <w:rPr>
          <w:b/>
          <w:sz w:val="22"/>
          <w:szCs w:val="21"/>
        </w:rPr>
        <w:t xml:space="preserve"> 2021 г. </w:t>
      </w:r>
      <w:r w:rsidR="00031609">
        <w:rPr>
          <w:b/>
          <w:sz w:val="22"/>
          <w:szCs w:val="20"/>
        </w:rPr>
        <w:t>с 09</w:t>
      </w:r>
      <w:r>
        <w:rPr>
          <w:b/>
          <w:sz w:val="22"/>
          <w:szCs w:val="20"/>
        </w:rPr>
        <w:t xml:space="preserve">.50 часов </w:t>
      </w:r>
      <w:r>
        <w:rPr>
          <w:sz w:val="22"/>
          <w:szCs w:val="21"/>
        </w:rPr>
        <w:t>по месту проведения публичных слушаний.</w:t>
      </w:r>
    </w:p>
    <w:p w:rsidR="002F79AB" w:rsidRDefault="002F79AB" w:rsidP="002F79AB">
      <w:pPr>
        <w:ind w:firstLine="851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Для регистрации участники публичных слушаний, в целях идентификации,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>
        <w:rPr>
          <w:b/>
          <w:sz w:val="22"/>
          <w:szCs w:val="20"/>
          <w:u w:val="single"/>
        </w:rPr>
        <w:t>с приложением документов, подтверждающих такие сведения</w:t>
      </w:r>
      <w:r>
        <w:rPr>
          <w:sz w:val="22"/>
          <w:szCs w:val="20"/>
        </w:rPr>
        <w:t xml:space="preserve">, не зарегистрированному на территории деревни лицу – </w:t>
      </w:r>
      <w:proofErr w:type="gramStart"/>
      <w:r>
        <w:rPr>
          <w:sz w:val="22"/>
          <w:szCs w:val="20"/>
        </w:rPr>
        <w:t>документы</w:t>
      </w:r>
      <w:proofErr w:type="gramEnd"/>
      <w:r>
        <w:rPr>
          <w:sz w:val="22"/>
          <w:szCs w:val="20"/>
        </w:rPr>
        <w:t xml:space="preserve"> устанавливающие или удостоверяющие их права, представителю – доверенность (оригинал и копию). </w:t>
      </w: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772C2D">
      <w:pPr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</w:p>
    <w:p w:rsidR="002F79AB" w:rsidRDefault="002F79AB" w:rsidP="002F79AB">
      <w:pPr>
        <w:ind w:firstLine="567"/>
        <w:jc w:val="both"/>
        <w:rPr>
          <w:sz w:val="22"/>
          <w:szCs w:val="20"/>
        </w:rPr>
      </w:pPr>
      <w:r>
        <w:rPr>
          <w:sz w:val="22"/>
          <w:szCs w:val="20"/>
        </w:rPr>
        <w:t>Справки по телефону 8 (49243)2-71-01 – отдел (инспекция) земельно-градостроительного надзора КУИ Петушинского района</w:t>
      </w:r>
    </w:p>
    <w:p w:rsidR="002F79AB" w:rsidRDefault="002F79AB" w:rsidP="002F79AB"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организатор публичных слушаний - отдел (инспекция) </w:t>
      </w:r>
    </w:p>
    <w:p w:rsidR="002F79AB" w:rsidRDefault="002F79AB" w:rsidP="002F79AB">
      <w:pPr>
        <w:ind w:firstLine="567"/>
        <w:jc w:val="right"/>
        <w:rPr>
          <w:sz w:val="22"/>
          <w:szCs w:val="20"/>
        </w:rPr>
      </w:pPr>
      <w:r>
        <w:rPr>
          <w:sz w:val="22"/>
          <w:szCs w:val="20"/>
        </w:rPr>
        <w:t>земельно-градостроительного надзора КУИ Петушинского района</w:t>
      </w:r>
    </w:p>
    <w:p w:rsidR="002F79AB" w:rsidRDefault="002F79AB" w:rsidP="002F79AB">
      <w:pPr>
        <w:ind w:firstLine="851"/>
        <w:jc w:val="both"/>
        <w:rPr>
          <w:szCs w:val="22"/>
        </w:rPr>
      </w:pPr>
    </w:p>
    <w:p w:rsidR="002F79AB" w:rsidRDefault="002F79AB" w:rsidP="00F241E8">
      <w:pPr>
        <w:ind w:firstLine="567"/>
        <w:jc w:val="both"/>
        <w:rPr>
          <w:sz w:val="20"/>
          <w:szCs w:val="20"/>
        </w:rPr>
      </w:pPr>
    </w:p>
    <w:p w:rsidR="004814CE" w:rsidRPr="007D5A0C" w:rsidRDefault="004814CE" w:rsidP="002F79AB">
      <w:pPr>
        <w:ind w:firstLine="567"/>
        <w:jc w:val="both"/>
        <w:rPr>
          <w:sz w:val="20"/>
          <w:szCs w:val="20"/>
        </w:rPr>
      </w:pPr>
    </w:p>
    <w:sectPr w:rsidR="004814CE" w:rsidRPr="007D5A0C" w:rsidSect="00424274">
      <w:pgSz w:w="11906" w:h="16838"/>
      <w:pgMar w:top="709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5D"/>
    <w:rsid w:val="00005993"/>
    <w:rsid w:val="00007E22"/>
    <w:rsid w:val="00021662"/>
    <w:rsid w:val="00021B66"/>
    <w:rsid w:val="00031609"/>
    <w:rsid w:val="0003369A"/>
    <w:rsid w:val="00036761"/>
    <w:rsid w:val="00052D21"/>
    <w:rsid w:val="00054094"/>
    <w:rsid w:val="00057544"/>
    <w:rsid w:val="0007101D"/>
    <w:rsid w:val="00074EBB"/>
    <w:rsid w:val="00076265"/>
    <w:rsid w:val="00076785"/>
    <w:rsid w:val="00077B68"/>
    <w:rsid w:val="0008178C"/>
    <w:rsid w:val="000A2B2E"/>
    <w:rsid w:val="000B68C8"/>
    <w:rsid w:val="000D5020"/>
    <w:rsid w:val="000D631D"/>
    <w:rsid w:val="000D7951"/>
    <w:rsid w:val="000E5AD9"/>
    <w:rsid w:val="000F1BE9"/>
    <w:rsid w:val="000F3FA6"/>
    <w:rsid w:val="000F4B42"/>
    <w:rsid w:val="000F7382"/>
    <w:rsid w:val="00102156"/>
    <w:rsid w:val="00103928"/>
    <w:rsid w:val="00103AD4"/>
    <w:rsid w:val="0011023B"/>
    <w:rsid w:val="00110FF6"/>
    <w:rsid w:val="001115B6"/>
    <w:rsid w:val="001152F1"/>
    <w:rsid w:val="001169A9"/>
    <w:rsid w:val="00131B83"/>
    <w:rsid w:val="001450C7"/>
    <w:rsid w:val="00162DE6"/>
    <w:rsid w:val="001663DA"/>
    <w:rsid w:val="00166401"/>
    <w:rsid w:val="00167AF8"/>
    <w:rsid w:val="00170EF5"/>
    <w:rsid w:val="00176FF9"/>
    <w:rsid w:val="00180FF4"/>
    <w:rsid w:val="001839C2"/>
    <w:rsid w:val="00184148"/>
    <w:rsid w:val="00185EF7"/>
    <w:rsid w:val="00197276"/>
    <w:rsid w:val="001A6E62"/>
    <w:rsid w:val="001B1A00"/>
    <w:rsid w:val="001B5292"/>
    <w:rsid w:val="001B5A3E"/>
    <w:rsid w:val="001B7756"/>
    <w:rsid w:val="001B785F"/>
    <w:rsid w:val="001C3209"/>
    <w:rsid w:val="001C7CBC"/>
    <w:rsid w:val="001D18F6"/>
    <w:rsid w:val="001D49D6"/>
    <w:rsid w:val="001E55EB"/>
    <w:rsid w:val="001F0D94"/>
    <w:rsid w:val="001F4FE8"/>
    <w:rsid w:val="00203659"/>
    <w:rsid w:val="0020525D"/>
    <w:rsid w:val="00213DA3"/>
    <w:rsid w:val="002162C8"/>
    <w:rsid w:val="002225DC"/>
    <w:rsid w:val="002327A5"/>
    <w:rsid w:val="002415F2"/>
    <w:rsid w:val="002446AE"/>
    <w:rsid w:val="0024724C"/>
    <w:rsid w:val="00250511"/>
    <w:rsid w:val="00253A8D"/>
    <w:rsid w:val="002617DD"/>
    <w:rsid w:val="0026591F"/>
    <w:rsid w:val="00267A1E"/>
    <w:rsid w:val="0027357E"/>
    <w:rsid w:val="002749EB"/>
    <w:rsid w:val="00284731"/>
    <w:rsid w:val="00285273"/>
    <w:rsid w:val="002901C7"/>
    <w:rsid w:val="0029354A"/>
    <w:rsid w:val="00294F4D"/>
    <w:rsid w:val="002A2FCB"/>
    <w:rsid w:val="002A7669"/>
    <w:rsid w:val="002B0608"/>
    <w:rsid w:val="002B60CA"/>
    <w:rsid w:val="002C4C44"/>
    <w:rsid w:val="002C7CBD"/>
    <w:rsid w:val="002D2B50"/>
    <w:rsid w:val="002D7A2E"/>
    <w:rsid w:val="002E2DB7"/>
    <w:rsid w:val="002F79AB"/>
    <w:rsid w:val="003079A6"/>
    <w:rsid w:val="0031724E"/>
    <w:rsid w:val="00320818"/>
    <w:rsid w:val="0033636D"/>
    <w:rsid w:val="00355E7F"/>
    <w:rsid w:val="00357C47"/>
    <w:rsid w:val="0036792A"/>
    <w:rsid w:val="00394733"/>
    <w:rsid w:val="003A0D9E"/>
    <w:rsid w:val="003B28A1"/>
    <w:rsid w:val="003B5C38"/>
    <w:rsid w:val="003C7BF3"/>
    <w:rsid w:val="003D316E"/>
    <w:rsid w:val="003D72F2"/>
    <w:rsid w:val="003F1FFA"/>
    <w:rsid w:val="003F7A31"/>
    <w:rsid w:val="00420236"/>
    <w:rsid w:val="00424274"/>
    <w:rsid w:val="00434349"/>
    <w:rsid w:val="00435524"/>
    <w:rsid w:val="00452E43"/>
    <w:rsid w:val="00461C6D"/>
    <w:rsid w:val="00463214"/>
    <w:rsid w:val="00474253"/>
    <w:rsid w:val="0047714C"/>
    <w:rsid w:val="004803E9"/>
    <w:rsid w:val="004814CE"/>
    <w:rsid w:val="004845F6"/>
    <w:rsid w:val="0048568A"/>
    <w:rsid w:val="00485C66"/>
    <w:rsid w:val="004873F2"/>
    <w:rsid w:val="00496EDA"/>
    <w:rsid w:val="004A42D6"/>
    <w:rsid w:val="004E60D5"/>
    <w:rsid w:val="004F1D25"/>
    <w:rsid w:val="004F546A"/>
    <w:rsid w:val="004F7591"/>
    <w:rsid w:val="004F7956"/>
    <w:rsid w:val="00505A9A"/>
    <w:rsid w:val="0050609E"/>
    <w:rsid w:val="00522F31"/>
    <w:rsid w:val="00532DCD"/>
    <w:rsid w:val="00533BB5"/>
    <w:rsid w:val="005639D8"/>
    <w:rsid w:val="00565B20"/>
    <w:rsid w:val="00572D8C"/>
    <w:rsid w:val="00593DAE"/>
    <w:rsid w:val="00594F85"/>
    <w:rsid w:val="005969D1"/>
    <w:rsid w:val="005A0762"/>
    <w:rsid w:val="005A3818"/>
    <w:rsid w:val="005A4849"/>
    <w:rsid w:val="005B2881"/>
    <w:rsid w:val="005B2CE1"/>
    <w:rsid w:val="005B2F5A"/>
    <w:rsid w:val="005B3E35"/>
    <w:rsid w:val="005D1388"/>
    <w:rsid w:val="006006A3"/>
    <w:rsid w:val="00601757"/>
    <w:rsid w:val="006141AF"/>
    <w:rsid w:val="00615193"/>
    <w:rsid w:val="0062005D"/>
    <w:rsid w:val="006255B1"/>
    <w:rsid w:val="00631A63"/>
    <w:rsid w:val="00631B52"/>
    <w:rsid w:val="006345BE"/>
    <w:rsid w:val="00635D87"/>
    <w:rsid w:val="00640CD7"/>
    <w:rsid w:val="0064267D"/>
    <w:rsid w:val="00653A80"/>
    <w:rsid w:val="006645D4"/>
    <w:rsid w:val="006708A3"/>
    <w:rsid w:val="00674697"/>
    <w:rsid w:val="006765D3"/>
    <w:rsid w:val="006931DE"/>
    <w:rsid w:val="00694573"/>
    <w:rsid w:val="006C21CB"/>
    <w:rsid w:val="006C3D38"/>
    <w:rsid w:val="006C6E1D"/>
    <w:rsid w:val="006D3B7A"/>
    <w:rsid w:val="006E0214"/>
    <w:rsid w:val="006E2F24"/>
    <w:rsid w:val="006E317C"/>
    <w:rsid w:val="006E588B"/>
    <w:rsid w:val="006E6B6B"/>
    <w:rsid w:val="006F0105"/>
    <w:rsid w:val="006F1601"/>
    <w:rsid w:val="006F1B79"/>
    <w:rsid w:val="006F61B1"/>
    <w:rsid w:val="0070441E"/>
    <w:rsid w:val="007054B6"/>
    <w:rsid w:val="00705A06"/>
    <w:rsid w:val="00721999"/>
    <w:rsid w:val="00735A2B"/>
    <w:rsid w:val="00741DBF"/>
    <w:rsid w:val="0074202E"/>
    <w:rsid w:val="0074781E"/>
    <w:rsid w:val="00750375"/>
    <w:rsid w:val="00757576"/>
    <w:rsid w:val="00763E82"/>
    <w:rsid w:val="0076603B"/>
    <w:rsid w:val="00772C2D"/>
    <w:rsid w:val="00776156"/>
    <w:rsid w:val="00794C9A"/>
    <w:rsid w:val="007D5A0C"/>
    <w:rsid w:val="007E5CC0"/>
    <w:rsid w:val="007F20AF"/>
    <w:rsid w:val="007F607C"/>
    <w:rsid w:val="00801BF3"/>
    <w:rsid w:val="00802C44"/>
    <w:rsid w:val="00803ADF"/>
    <w:rsid w:val="00803FFA"/>
    <w:rsid w:val="008041CD"/>
    <w:rsid w:val="008056CB"/>
    <w:rsid w:val="00806C9B"/>
    <w:rsid w:val="00810B5C"/>
    <w:rsid w:val="00811356"/>
    <w:rsid w:val="0081136B"/>
    <w:rsid w:val="008123D7"/>
    <w:rsid w:val="00812EA9"/>
    <w:rsid w:val="00813F5D"/>
    <w:rsid w:val="00817D08"/>
    <w:rsid w:val="008302BE"/>
    <w:rsid w:val="00830443"/>
    <w:rsid w:val="008320D1"/>
    <w:rsid w:val="00853129"/>
    <w:rsid w:val="00856099"/>
    <w:rsid w:val="008602F2"/>
    <w:rsid w:val="0088182F"/>
    <w:rsid w:val="008A5BC0"/>
    <w:rsid w:val="008A6D8F"/>
    <w:rsid w:val="008C18B7"/>
    <w:rsid w:val="008C4F86"/>
    <w:rsid w:val="008D5639"/>
    <w:rsid w:val="008E2B96"/>
    <w:rsid w:val="008E598C"/>
    <w:rsid w:val="008F2AE2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52083"/>
    <w:rsid w:val="00952EB5"/>
    <w:rsid w:val="0096547B"/>
    <w:rsid w:val="00974142"/>
    <w:rsid w:val="00976E96"/>
    <w:rsid w:val="00985F18"/>
    <w:rsid w:val="00986AF1"/>
    <w:rsid w:val="00992641"/>
    <w:rsid w:val="00994628"/>
    <w:rsid w:val="009B484E"/>
    <w:rsid w:val="009C0F88"/>
    <w:rsid w:val="009D70CE"/>
    <w:rsid w:val="009E1856"/>
    <w:rsid w:val="009E2766"/>
    <w:rsid w:val="009E4039"/>
    <w:rsid w:val="009E4515"/>
    <w:rsid w:val="00A0077F"/>
    <w:rsid w:val="00A02386"/>
    <w:rsid w:val="00A0306D"/>
    <w:rsid w:val="00A11870"/>
    <w:rsid w:val="00A12B2E"/>
    <w:rsid w:val="00A14719"/>
    <w:rsid w:val="00A22160"/>
    <w:rsid w:val="00A22865"/>
    <w:rsid w:val="00A32649"/>
    <w:rsid w:val="00A350A6"/>
    <w:rsid w:val="00A37847"/>
    <w:rsid w:val="00A433E3"/>
    <w:rsid w:val="00A4474C"/>
    <w:rsid w:val="00A50261"/>
    <w:rsid w:val="00A515A7"/>
    <w:rsid w:val="00A554E3"/>
    <w:rsid w:val="00A55C49"/>
    <w:rsid w:val="00A56303"/>
    <w:rsid w:val="00A61474"/>
    <w:rsid w:val="00A62D72"/>
    <w:rsid w:val="00A7337E"/>
    <w:rsid w:val="00A76FAF"/>
    <w:rsid w:val="00A774A5"/>
    <w:rsid w:val="00A87953"/>
    <w:rsid w:val="00A936E3"/>
    <w:rsid w:val="00AC1DAB"/>
    <w:rsid w:val="00AD5F9A"/>
    <w:rsid w:val="00AD650D"/>
    <w:rsid w:val="00AE0FF5"/>
    <w:rsid w:val="00AF06AF"/>
    <w:rsid w:val="00B005F6"/>
    <w:rsid w:val="00B011ED"/>
    <w:rsid w:val="00B033D5"/>
    <w:rsid w:val="00B0473A"/>
    <w:rsid w:val="00B162A5"/>
    <w:rsid w:val="00B25B7F"/>
    <w:rsid w:val="00B3580E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E6AA8"/>
    <w:rsid w:val="00BF1B16"/>
    <w:rsid w:val="00C02CB4"/>
    <w:rsid w:val="00C30B2B"/>
    <w:rsid w:val="00C33CD6"/>
    <w:rsid w:val="00C40EA3"/>
    <w:rsid w:val="00C57B66"/>
    <w:rsid w:val="00C617CC"/>
    <w:rsid w:val="00C71B08"/>
    <w:rsid w:val="00C7217D"/>
    <w:rsid w:val="00C74A5E"/>
    <w:rsid w:val="00C771C1"/>
    <w:rsid w:val="00C81398"/>
    <w:rsid w:val="00C833CF"/>
    <w:rsid w:val="00C87F2B"/>
    <w:rsid w:val="00CA0507"/>
    <w:rsid w:val="00CA055E"/>
    <w:rsid w:val="00CA5870"/>
    <w:rsid w:val="00CB10CB"/>
    <w:rsid w:val="00CB1AA7"/>
    <w:rsid w:val="00CB4232"/>
    <w:rsid w:val="00CC5002"/>
    <w:rsid w:val="00CD01B5"/>
    <w:rsid w:val="00CD0D5D"/>
    <w:rsid w:val="00CE2EF6"/>
    <w:rsid w:val="00CE5213"/>
    <w:rsid w:val="00CE6C8E"/>
    <w:rsid w:val="00D05A82"/>
    <w:rsid w:val="00D07301"/>
    <w:rsid w:val="00D12095"/>
    <w:rsid w:val="00D12B6B"/>
    <w:rsid w:val="00D37467"/>
    <w:rsid w:val="00D42F5C"/>
    <w:rsid w:val="00D527C9"/>
    <w:rsid w:val="00D62E43"/>
    <w:rsid w:val="00D66998"/>
    <w:rsid w:val="00D70E09"/>
    <w:rsid w:val="00D72C25"/>
    <w:rsid w:val="00D776FC"/>
    <w:rsid w:val="00D80B9C"/>
    <w:rsid w:val="00D91193"/>
    <w:rsid w:val="00D92CC8"/>
    <w:rsid w:val="00D97177"/>
    <w:rsid w:val="00D973B3"/>
    <w:rsid w:val="00D97B89"/>
    <w:rsid w:val="00DA4163"/>
    <w:rsid w:val="00DC5318"/>
    <w:rsid w:val="00DC6470"/>
    <w:rsid w:val="00DC7A5C"/>
    <w:rsid w:val="00DD00E9"/>
    <w:rsid w:val="00DF528E"/>
    <w:rsid w:val="00DF746F"/>
    <w:rsid w:val="00E01763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7746"/>
    <w:rsid w:val="00EA7CC0"/>
    <w:rsid w:val="00EB68B2"/>
    <w:rsid w:val="00EC2642"/>
    <w:rsid w:val="00EC2C2D"/>
    <w:rsid w:val="00ED35A3"/>
    <w:rsid w:val="00EF26E2"/>
    <w:rsid w:val="00EF2D2E"/>
    <w:rsid w:val="00EF3664"/>
    <w:rsid w:val="00EF4754"/>
    <w:rsid w:val="00EF6EB3"/>
    <w:rsid w:val="00F05765"/>
    <w:rsid w:val="00F07557"/>
    <w:rsid w:val="00F140CA"/>
    <w:rsid w:val="00F241E8"/>
    <w:rsid w:val="00F26E74"/>
    <w:rsid w:val="00F32D86"/>
    <w:rsid w:val="00F32ED7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94F2F"/>
    <w:rsid w:val="00FA253F"/>
    <w:rsid w:val="00FA2E4E"/>
    <w:rsid w:val="00FB2FA9"/>
    <w:rsid w:val="00FC680D"/>
    <w:rsid w:val="00FD7ECB"/>
    <w:rsid w:val="00FE4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35A3077-C41C-4D49-A3A7-6F30782C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3415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Ольга О.И. Гокхан</cp:lastModifiedBy>
  <cp:revision>33</cp:revision>
  <cp:lastPrinted>2021-10-14T11:46:00Z</cp:lastPrinted>
  <dcterms:created xsi:type="dcterms:W3CDTF">2021-03-15T13:10:00Z</dcterms:created>
  <dcterms:modified xsi:type="dcterms:W3CDTF">2021-10-14T11:46:00Z</dcterms:modified>
</cp:coreProperties>
</file>