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187" w:rsidRPr="00E63276" w:rsidRDefault="00E63276" w:rsidP="00E63276">
      <w:pPr>
        <w:jc w:val="center"/>
        <w:rPr>
          <w:b/>
          <w:sz w:val="28"/>
          <w:szCs w:val="28"/>
        </w:rPr>
      </w:pPr>
      <w:r w:rsidRPr="00E63276">
        <w:rPr>
          <w:b/>
          <w:sz w:val="28"/>
          <w:szCs w:val="28"/>
        </w:rPr>
        <w:t>Мероприятия, предусмотренные инвестиционной программой филиала «Владимирэнерго» ПАО МРСК «Центра и Приволжья» на 2020-2021</w:t>
      </w:r>
      <w:r>
        <w:rPr>
          <w:b/>
          <w:sz w:val="28"/>
          <w:szCs w:val="28"/>
        </w:rPr>
        <w:t xml:space="preserve"> г.г.</w:t>
      </w:r>
      <w:bookmarkStart w:id="0" w:name="_GoBack"/>
      <w:bookmarkEnd w:id="0"/>
    </w:p>
    <w:p w:rsidR="00E63276" w:rsidRDefault="00E63276"/>
    <w:p w:rsidR="00E63276" w:rsidRDefault="00E63276">
      <w:r>
        <w:rPr>
          <w:noProof/>
          <w:lang w:eastAsia="ru-RU"/>
        </w:rPr>
        <w:drawing>
          <wp:inline distT="0" distB="0" distL="0" distR="0" wp14:anchorId="369C7C45" wp14:editId="193012F9">
            <wp:extent cx="6004819" cy="411190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3109" cy="411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276" w:rsidRDefault="00E63276">
      <w:r>
        <w:rPr>
          <w:noProof/>
          <w:lang w:eastAsia="ru-RU"/>
        </w:rPr>
        <w:drawing>
          <wp:inline distT="0" distB="0" distL="0" distR="0" wp14:anchorId="4E8AA50C" wp14:editId="16901D7B">
            <wp:extent cx="5940425" cy="32150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276" w:rsidRDefault="00E63276"/>
    <w:p w:rsidR="00E63276" w:rsidRDefault="00E63276"/>
    <w:p w:rsidR="00E63276" w:rsidRDefault="00E63276"/>
    <w:p w:rsidR="00E63276" w:rsidRDefault="00E63276">
      <w:r w:rsidRPr="00E63276">
        <w:rPr>
          <w:b/>
          <w:sz w:val="28"/>
          <w:szCs w:val="28"/>
        </w:rPr>
        <w:lastRenderedPageBreak/>
        <w:t xml:space="preserve">Мероприятия, предусмотренные </w:t>
      </w:r>
      <w:r>
        <w:rPr>
          <w:b/>
          <w:sz w:val="28"/>
          <w:szCs w:val="28"/>
        </w:rPr>
        <w:t>ремонтной</w:t>
      </w:r>
      <w:r w:rsidRPr="00E63276">
        <w:rPr>
          <w:b/>
          <w:sz w:val="28"/>
          <w:szCs w:val="28"/>
        </w:rPr>
        <w:t xml:space="preserve"> программой филиала «Владимирэнерго» ПАО МРСК «Центра и Приволжья» на 2020 год</w:t>
      </w:r>
    </w:p>
    <w:p w:rsidR="00E63276" w:rsidRDefault="00E63276"/>
    <w:p w:rsidR="00E63276" w:rsidRDefault="00E63276">
      <w:r>
        <w:rPr>
          <w:noProof/>
          <w:lang w:eastAsia="ru-RU"/>
        </w:rPr>
        <w:drawing>
          <wp:inline distT="0" distB="0" distL="0" distR="0" wp14:anchorId="277B0C31" wp14:editId="0FC439B0">
            <wp:extent cx="5940425" cy="51092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276" w:rsidRDefault="00E63276">
      <w:r>
        <w:rPr>
          <w:noProof/>
          <w:lang w:eastAsia="ru-RU"/>
        </w:rPr>
        <w:drawing>
          <wp:inline distT="0" distB="0" distL="0" distR="0" wp14:anchorId="47FDD7EE" wp14:editId="3E985095">
            <wp:extent cx="5940425" cy="30079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276" w:rsidRDefault="00E63276"/>
    <w:p w:rsidR="00E63276" w:rsidRDefault="00E63276"/>
    <w:p w:rsidR="00E63276" w:rsidRDefault="00E63276">
      <w:r>
        <w:rPr>
          <w:noProof/>
          <w:lang w:eastAsia="ru-RU"/>
        </w:rPr>
        <w:drawing>
          <wp:inline distT="0" distB="0" distL="0" distR="0" wp14:anchorId="65E60B36" wp14:editId="73909E16">
            <wp:extent cx="5940425" cy="21996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276" w:rsidRDefault="00E63276"/>
    <w:p w:rsidR="00E63276" w:rsidRDefault="00E63276"/>
    <w:sectPr w:rsidR="00E63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276"/>
    <w:rsid w:val="00D00187"/>
    <w:rsid w:val="00E6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0C7AA"/>
  <w15:chartTrackingRefBased/>
  <w15:docId w15:val="{D81BDBDA-7B40-437A-ACCC-4C0C6F62B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О.И. Гнусарёва</dc:creator>
  <cp:keywords/>
  <dc:description/>
  <cp:lastModifiedBy>Ольга О.И. Гнусарёва</cp:lastModifiedBy>
  <cp:revision>1</cp:revision>
  <dcterms:created xsi:type="dcterms:W3CDTF">2020-06-10T06:51:00Z</dcterms:created>
  <dcterms:modified xsi:type="dcterms:W3CDTF">2020-06-10T07:04:00Z</dcterms:modified>
</cp:coreProperties>
</file>